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15" w:rsidRPr="00C23E9F" w:rsidRDefault="005449E2" w:rsidP="007B3E1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90732A" w:rsidRPr="00C23E9F">
        <w:rPr>
          <w:b/>
          <w:sz w:val="24"/>
          <w:szCs w:val="24"/>
        </w:rPr>
        <w:t>.10</w:t>
      </w:r>
      <w:r w:rsidR="007B3E15" w:rsidRPr="00C23E9F">
        <w:rPr>
          <w:b/>
          <w:sz w:val="24"/>
          <w:szCs w:val="24"/>
        </w:rPr>
        <w:t>.2020 r.</w:t>
      </w:r>
    </w:p>
    <w:p w:rsidR="007B3E15" w:rsidRPr="00C23E9F" w:rsidRDefault="007B3E15" w:rsidP="007B3E15">
      <w:pPr>
        <w:spacing w:line="240" w:lineRule="auto"/>
        <w:jc w:val="both"/>
        <w:rPr>
          <w:b/>
          <w:sz w:val="24"/>
          <w:szCs w:val="24"/>
        </w:rPr>
      </w:pPr>
      <w:r w:rsidRPr="00C23E9F">
        <w:rPr>
          <w:sz w:val="24"/>
          <w:szCs w:val="24"/>
        </w:rPr>
        <w:t xml:space="preserve">klasa </w:t>
      </w:r>
      <w:r w:rsidRPr="00C23E9F">
        <w:rPr>
          <w:b/>
          <w:sz w:val="24"/>
          <w:szCs w:val="24"/>
        </w:rPr>
        <w:t>– I</w:t>
      </w:r>
      <w:r w:rsidR="00B840DB" w:rsidRPr="00C23E9F">
        <w:rPr>
          <w:b/>
          <w:sz w:val="24"/>
          <w:szCs w:val="24"/>
        </w:rPr>
        <w:t>I</w:t>
      </w:r>
      <w:r w:rsidRPr="00C23E9F">
        <w:rPr>
          <w:b/>
          <w:sz w:val="24"/>
          <w:szCs w:val="24"/>
        </w:rPr>
        <w:t xml:space="preserve"> tl,</w:t>
      </w:r>
      <w:r w:rsidRPr="00C23E9F">
        <w:rPr>
          <w:sz w:val="24"/>
          <w:szCs w:val="24"/>
        </w:rPr>
        <w:t xml:space="preserve"> nauczyciel</w:t>
      </w:r>
      <w:r w:rsidRPr="00C23E9F">
        <w:rPr>
          <w:b/>
          <w:sz w:val="24"/>
          <w:szCs w:val="24"/>
        </w:rPr>
        <w:t xml:space="preserve"> – Arkadiusz Załęski,  </w:t>
      </w:r>
      <w:r w:rsidRPr="00C23E9F">
        <w:rPr>
          <w:sz w:val="24"/>
          <w:szCs w:val="24"/>
        </w:rPr>
        <w:t>przedmiot</w:t>
      </w:r>
      <w:r w:rsidR="00B840DB" w:rsidRPr="00C23E9F">
        <w:rPr>
          <w:b/>
          <w:sz w:val="24"/>
          <w:szCs w:val="24"/>
        </w:rPr>
        <w:t xml:space="preserve"> – </w:t>
      </w:r>
      <w:r w:rsidR="005449E2">
        <w:rPr>
          <w:b/>
          <w:sz w:val="24"/>
          <w:szCs w:val="24"/>
        </w:rPr>
        <w:t>gospodarka magazynowa</w:t>
      </w:r>
      <w:r w:rsidRPr="00C23E9F">
        <w:rPr>
          <w:b/>
          <w:sz w:val="24"/>
          <w:szCs w:val="24"/>
        </w:rPr>
        <w:t xml:space="preserve">, </w:t>
      </w:r>
      <w:r w:rsidRPr="00C23E9F">
        <w:rPr>
          <w:sz w:val="24"/>
          <w:szCs w:val="24"/>
        </w:rPr>
        <w:t xml:space="preserve">temat </w:t>
      </w:r>
      <w:r w:rsidR="003A0430" w:rsidRPr="00C23E9F">
        <w:rPr>
          <w:b/>
          <w:sz w:val="24"/>
          <w:szCs w:val="24"/>
        </w:rPr>
        <w:t>– „Sprawdzian wiadomości</w:t>
      </w:r>
      <w:r w:rsidR="0090732A" w:rsidRPr="00C23E9F">
        <w:rPr>
          <w:b/>
          <w:sz w:val="24"/>
          <w:szCs w:val="24"/>
        </w:rPr>
        <w:t xml:space="preserve"> – </w:t>
      </w:r>
      <w:r w:rsidR="002C5AA6">
        <w:rPr>
          <w:b/>
          <w:sz w:val="24"/>
          <w:szCs w:val="24"/>
        </w:rPr>
        <w:t>wyposażenie techniczne wykorzystywane w procesie magazynowania</w:t>
      </w:r>
      <w:r w:rsidRPr="00C23E9F">
        <w:rPr>
          <w:b/>
          <w:sz w:val="24"/>
          <w:szCs w:val="24"/>
        </w:rPr>
        <w:t xml:space="preserve">” </w:t>
      </w:r>
    </w:p>
    <w:p w:rsidR="007B3E15" w:rsidRPr="00C23E9F" w:rsidRDefault="007B3E15" w:rsidP="007B3E15">
      <w:pPr>
        <w:rPr>
          <w:b/>
          <w:i/>
          <w:sz w:val="24"/>
          <w:szCs w:val="24"/>
        </w:rPr>
      </w:pPr>
      <w:r w:rsidRPr="00C23E9F">
        <w:rPr>
          <w:b/>
          <w:i/>
          <w:sz w:val="24"/>
          <w:szCs w:val="24"/>
        </w:rPr>
        <w:t xml:space="preserve">Drodzy uczniowie! </w:t>
      </w:r>
    </w:p>
    <w:p w:rsidR="0075298E" w:rsidRDefault="0075298E" w:rsidP="0075298E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</w:t>
      </w:r>
      <w:r w:rsidR="002C5AA6">
        <w:rPr>
          <w:b/>
          <w:i/>
          <w:sz w:val="24"/>
          <w:szCs w:val="24"/>
        </w:rPr>
        <w:t>sprawdzian z GM</w:t>
      </w:r>
      <w:r>
        <w:rPr>
          <w:b/>
          <w:i/>
          <w:sz w:val="24"/>
          <w:szCs w:val="24"/>
        </w:rPr>
        <w:t>. Kartę z odpowiedziami</w:t>
      </w:r>
      <w:r w:rsidR="002C5AA6">
        <w:rPr>
          <w:b/>
          <w:i/>
          <w:sz w:val="24"/>
          <w:szCs w:val="24"/>
        </w:rPr>
        <w:t>,</w:t>
      </w:r>
      <w:r w:rsidR="00C23E9F">
        <w:rPr>
          <w:b/>
          <w:i/>
          <w:sz w:val="24"/>
          <w:szCs w:val="24"/>
        </w:rPr>
        <w:t xml:space="preserve">                        </w:t>
      </w:r>
      <w:r w:rsidR="002C5AA6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podpisaną imieniem i nazwiskiem</w:t>
      </w:r>
      <w:r w:rsidR="00C23E9F">
        <w:rPr>
          <w:b/>
          <w:i/>
          <w:sz w:val="24"/>
          <w:szCs w:val="24"/>
        </w:rPr>
        <w:t xml:space="preserve"> oraz klasą</w:t>
      </w:r>
      <w:r w:rsidR="0034006C">
        <w:rPr>
          <w:b/>
          <w:i/>
          <w:sz w:val="24"/>
          <w:szCs w:val="24"/>
        </w:rPr>
        <w:t xml:space="preserve"> proszę przesłać</w:t>
      </w:r>
      <w:r w:rsidR="002C5AA6">
        <w:rPr>
          <w:b/>
          <w:i/>
          <w:sz w:val="24"/>
          <w:szCs w:val="24"/>
        </w:rPr>
        <w:t xml:space="preserve"> </w:t>
      </w:r>
      <w:r w:rsidRPr="0009768F">
        <w:rPr>
          <w:b/>
          <w:i/>
          <w:sz w:val="24"/>
          <w:szCs w:val="24"/>
        </w:rPr>
        <w:t xml:space="preserve">na mój adres e-mailowy: </w:t>
      </w:r>
      <w:hyperlink r:id="rId5" w:history="1">
        <w:r w:rsidRPr="006B5B3E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 w:rsidRPr="00EA4FA2">
        <w:rPr>
          <w:b/>
          <w:i/>
          <w:color w:val="FF0000"/>
          <w:sz w:val="24"/>
          <w:szCs w:val="24"/>
        </w:rPr>
        <w:t>do dnia</w:t>
      </w:r>
      <w:r w:rsidR="002C5AA6">
        <w:rPr>
          <w:b/>
          <w:i/>
          <w:color w:val="FF0000"/>
          <w:sz w:val="24"/>
          <w:szCs w:val="24"/>
          <w:u w:val="single"/>
        </w:rPr>
        <w:t xml:space="preserve"> 23</w:t>
      </w:r>
      <w:r w:rsidR="0090732A">
        <w:rPr>
          <w:b/>
          <w:i/>
          <w:color w:val="FF0000"/>
          <w:sz w:val="24"/>
          <w:szCs w:val="24"/>
          <w:u w:val="single"/>
        </w:rPr>
        <w:t>.10</w:t>
      </w:r>
      <w:r w:rsidRPr="00AD088F">
        <w:rPr>
          <w:b/>
          <w:i/>
          <w:color w:val="FF0000"/>
          <w:sz w:val="24"/>
          <w:szCs w:val="24"/>
          <w:u w:val="single"/>
        </w:rPr>
        <w:t>.2020 r.</w:t>
      </w:r>
      <w:r>
        <w:rPr>
          <w:b/>
          <w:i/>
          <w:sz w:val="24"/>
          <w:szCs w:val="24"/>
        </w:rPr>
        <w:t xml:space="preserve"> </w:t>
      </w:r>
    </w:p>
    <w:p w:rsidR="0075298E" w:rsidRDefault="0075298E" w:rsidP="0075298E">
      <w:pPr>
        <w:spacing w:after="0"/>
        <w:jc w:val="both"/>
        <w:rPr>
          <w:b/>
          <w:i/>
          <w:sz w:val="24"/>
          <w:szCs w:val="24"/>
        </w:rPr>
      </w:pPr>
    </w:p>
    <w:p w:rsidR="0075298E" w:rsidRDefault="0075298E" w:rsidP="0075298E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3A0430" w:rsidRPr="003A0430" w:rsidRDefault="003A0430" w:rsidP="00C23E9F">
      <w:pPr>
        <w:spacing w:after="0"/>
        <w:jc w:val="both"/>
        <w:rPr>
          <w:b/>
          <w:i/>
          <w:sz w:val="28"/>
          <w:szCs w:val="28"/>
        </w:rPr>
      </w:pPr>
    </w:p>
    <w:p w:rsidR="003A0430" w:rsidRDefault="003A0430" w:rsidP="00C23E9F">
      <w:pPr>
        <w:spacing w:after="0"/>
        <w:ind w:firstLine="360"/>
        <w:jc w:val="center"/>
        <w:rPr>
          <w:b/>
          <w:sz w:val="28"/>
          <w:szCs w:val="28"/>
        </w:rPr>
      </w:pPr>
      <w:r w:rsidRPr="003A0430">
        <w:rPr>
          <w:b/>
          <w:sz w:val="28"/>
          <w:szCs w:val="28"/>
        </w:rPr>
        <w:t>SPRAWDZIAN</w:t>
      </w:r>
    </w:p>
    <w:p w:rsidR="00CD7AC1" w:rsidRPr="00C23E9F" w:rsidRDefault="00CD7AC1" w:rsidP="00C23E9F">
      <w:pPr>
        <w:spacing w:after="0"/>
        <w:ind w:firstLine="360"/>
        <w:jc w:val="center"/>
        <w:rPr>
          <w:b/>
          <w:sz w:val="28"/>
          <w:szCs w:val="28"/>
        </w:rPr>
      </w:pPr>
    </w:p>
    <w:p w:rsidR="00BE2A8B" w:rsidRPr="00CD7AC1" w:rsidRDefault="007C49C2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 xml:space="preserve">Co to jest Big </w:t>
      </w:r>
      <w:proofErr w:type="spellStart"/>
      <w:r w:rsidRPr="00CD7AC1">
        <w:rPr>
          <w:rFonts w:cstheme="minorHAnsi"/>
          <w:b/>
          <w:sz w:val="24"/>
          <w:szCs w:val="24"/>
        </w:rPr>
        <w:t>Bag</w:t>
      </w:r>
      <w:proofErr w:type="spellEnd"/>
      <w:r w:rsidRPr="00CD7AC1">
        <w:rPr>
          <w:rFonts w:cstheme="minorHAnsi"/>
          <w:b/>
          <w:sz w:val="24"/>
          <w:szCs w:val="24"/>
        </w:rPr>
        <w:t>?</w:t>
      </w:r>
    </w:p>
    <w:p w:rsidR="0067684B" w:rsidRPr="00CD7AC1" w:rsidRDefault="0067684B" w:rsidP="0067684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Sklasyfikuj regały przepływowe.</w:t>
      </w:r>
    </w:p>
    <w:p w:rsidR="00A734AC" w:rsidRPr="00CD7AC1" w:rsidRDefault="00A734AC" w:rsidP="00A734AC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Jakie stojaki wykorzystu</w:t>
      </w:r>
      <w:r w:rsidR="0067684B" w:rsidRPr="00CD7AC1">
        <w:rPr>
          <w:rFonts w:cstheme="minorHAnsi"/>
          <w:b/>
          <w:sz w:val="24"/>
          <w:szCs w:val="24"/>
        </w:rPr>
        <w:t>je się do składowania tafli szk</w:t>
      </w:r>
      <w:r w:rsidRPr="00CD7AC1">
        <w:rPr>
          <w:rFonts w:cstheme="minorHAnsi"/>
          <w:b/>
          <w:sz w:val="24"/>
          <w:szCs w:val="24"/>
        </w:rPr>
        <w:t>ła lub blachy?</w:t>
      </w:r>
    </w:p>
    <w:p w:rsidR="0067684B" w:rsidRPr="00CD7AC1" w:rsidRDefault="0067684B" w:rsidP="0067684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Ile wynosi maksymalne odchylenie od pionu dla dźwigów?</w:t>
      </w:r>
    </w:p>
    <w:p w:rsidR="00194DD0" w:rsidRPr="00CD7AC1" w:rsidRDefault="00194DD0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 xml:space="preserve">W procesie składowania </w:t>
      </w:r>
      <w:r w:rsidR="0067684B" w:rsidRPr="00CD7AC1">
        <w:rPr>
          <w:rFonts w:cstheme="minorHAnsi"/>
          <w:b/>
          <w:sz w:val="24"/>
          <w:szCs w:val="24"/>
        </w:rPr>
        <w:t xml:space="preserve">jakich materiałów znajdują zastosowanie wózki </w:t>
      </w:r>
      <w:proofErr w:type="spellStart"/>
      <w:r w:rsidR="0067684B" w:rsidRPr="00CD7AC1">
        <w:rPr>
          <w:rFonts w:cstheme="minorHAnsi"/>
          <w:b/>
          <w:sz w:val="24"/>
          <w:szCs w:val="24"/>
        </w:rPr>
        <w:t>naładowne</w:t>
      </w:r>
      <w:proofErr w:type="spellEnd"/>
      <w:r w:rsidR="0067684B" w:rsidRPr="00CD7AC1">
        <w:rPr>
          <w:rFonts w:cstheme="minorHAnsi"/>
          <w:b/>
          <w:sz w:val="24"/>
          <w:szCs w:val="24"/>
        </w:rPr>
        <w:t xml:space="preserve"> </w:t>
      </w:r>
      <w:proofErr w:type="spellStart"/>
      <w:r w:rsidR="0067684B" w:rsidRPr="00CD7AC1">
        <w:rPr>
          <w:rFonts w:cstheme="minorHAnsi"/>
          <w:b/>
          <w:sz w:val="24"/>
          <w:szCs w:val="24"/>
        </w:rPr>
        <w:t>kolebowe</w:t>
      </w:r>
      <w:proofErr w:type="spellEnd"/>
      <w:r w:rsidR="0067684B" w:rsidRPr="00CD7AC1">
        <w:rPr>
          <w:rFonts w:cstheme="minorHAnsi"/>
          <w:b/>
          <w:sz w:val="24"/>
          <w:szCs w:val="24"/>
        </w:rPr>
        <w:t>?</w:t>
      </w:r>
    </w:p>
    <w:p w:rsidR="007C49C2" w:rsidRPr="00CD7AC1" w:rsidRDefault="007C49C2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Jakie znasz wieszaki magazynowe. Opisz jeden z nich</w:t>
      </w:r>
      <w:r w:rsidR="00A734AC" w:rsidRPr="00CD7AC1">
        <w:rPr>
          <w:rFonts w:cstheme="minorHAnsi"/>
          <w:b/>
          <w:sz w:val="24"/>
          <w:szCs w:val="24"/>
        </w:rPr>
        <w:t>.</w:t>
      </w:r>
    </w:p>
    <w:p w:rsidR="0067684B" w:rsidRPr="00CD7AC1" w:rsidRDefault="0067684B" w:rsidP="0067684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Wskaż zalety pojemników przejezdnych rozbieralnych.</w:t>
      </w:r>
    </w:p>
    <w:p w:rsidR="00A734AC" w:rsidRPr="00CD7AC1" w:rsidRDefault="00A734AC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Opisz zalety i wady regałów paletowych.</w:t>
      </w:r>
    </w:p>
    <w:p w:rsidR="00A734AC" w:rsidRPr="00CD7AC1" w:rsidRDefault="00A734AC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 xml:space="preserve">Jak jest realizowane przemieszczanie ładunków za pomocą przenośników cięgnowych i </w:t>
      </w:r>
      <w:proofErr w:type="spellStart"/>
      <w:r w:rsidRPr="00CD7AC1">
        <w:rPr>
          <w:rFonts w:cstheme="minorHAnsi"/>
          <w:b/>
          <w:sz w:val="24"/>
          <w:szCs w:val="24"/>
        </w:rPr>
        <w:t>bezcięgnowych</w:t>
      </w:r>
      <w:proofErr w:type="spellEnd"/>
      <w:r w:rsidR="00194DD0" w:rsidRPr="00CD7AC1">
        <w:rPr>
          <w:rFonts w:cstheme="minorHAnsi"/>
          <w:b/>
          <w:sz w:val="24"/>
          <w:szCs w:val="24"/>
        </w:rPr>
        <w:t>.</w:t>
      </w:r>
    </w:p>
    <w:p w:rsidR="00194DD0" w:rsidRPr="00CD7AC1" w:rsidRDefault="00194DD0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>Jak jest realizowane przemieszczenie ładunków za pomocą suwnic?</w:t>
      </w:r>
    </w:p>
    <w:p w:rsidR="00194DD0" w:rsidRPr="00CD7AC1" w:rsidRDefault="00194DD0" w:rsidP="00BE2A8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cstheme="minorHAnsi"/>
          <w:b/>
          <w:sz w:val="24"/>
          <w:szCs w:val="24"/>
        </w:rPr>
        <w:t xml:space="preserve">Scharakteryzuj budowę wózka jezdniowego podnośnikowego czołowego widłowego. </w:t>
      </w:r>
    </w:p>
    <w:p w:rsidR="0067684B" w:rsidRPr="00CD7AC1" w:rsidRDefault="0067684B" w:rsidP="0067684B">
      <w:pPr>
        <w:pStyle w:val="Akapitzlist"/>
        <w:numPr>
          <w:ilvl w:val="0"/>
          <w:numId w:val="1"/>
        </w:numPr>
        <w:spacing w:after="0"/>
        <w:rPr>
          <w:rFonts w:eastAsia="Calibri" w:cstheme="minorHAnsi"/>
          <w:b/>
          <w:sz w:val="24"/>
          <w:szCs w:val="24"/>
        </w:rPr>
      </w:pPr>
      <w:r w:rsidRPr="00CD7AC1">
        <w:rPr>
          <w:rFonts w:eastAsia="Calibri" w:cstheme="minorHAnsi"/>
          <w:b/>
          <w:sz w:val="24"/>
          <w:szCs w:val="24"/>
        </w:rPr>
        <w:t xml:space="preserve">W działaniu jakich regałów wykorzystywana jest zasada LIFO, a w jakich FIFO? </w:t>
      </w:r>
    </w:p>
    <w:p w:rsidR="0067684B" w:rsidRPr="0067684B" w:rsidRDefault="0067684B" w:rsidP="0067684B">
      <w:pPr>
        <w:spacing w:after="0"/>
        <w:ind w:left="360"/>
        <w:rPr>
          <w:rFonts w:eastAsia="Calibri" w:cstheme="minorHAnsi"/>
          <w:sz w:val="24"/>
          <w:szCs w:val="24"/>
        </w:rPr>
      </w:pPr>
    </w:p>
    <w:p w:rsidR="00194DD0" w:rsidRPr="0067684B" w:rsidRDefault="00194DD0" w:rsidP="0067684B">
      <w:pPr>
        <w:spacing w:after="0"/>
        <w:rPr>
          <w:rFonts w:eastAsia="Calibri" w:cstheme="minorHAnsi"/>
          <w:sz w:val="24"/>
          <w:szCs w:val="24"/>
        </w:rPr>
      </w:pPr>
    </w:p>
    <w:p w:rsidR="007C49C2" w:rsidRPr="00423CE3" w:rsidRDefault="007C49C2" w:rsidP="007C49C2">
      <w:pPr>
        <w:pStyle w:val="Akapitzlist"/>
        <w:spacing w:after="0"/>
        <w:ind w:left="735"/>
        <w:rPr>
          <w:rFonts w:eastAsia="Calibri" w:cstheme="minorHAnsi"/>
          <w:sz w:val="24"/>
          <w:szCs w:val="24"/>
        </w:rPr>
      </w:pPr>
    </w:p>
    <w:p w:rsidR="00625AC4" w:rsidRPr="00C23E9F" w:rsidRDefault="00625AC4" w:rsidP="00C23E9F">
      <w:pPr>
        <w:jc w:val="both"/>
        <w:rPr>
          <w:b/>
          <w:i/>
          <w:sz w:val="24"/>
          <w:szCs w:val="24"/>
        </w:rPr>
      </w:pPr>
    </w:p>
    <w:sectPr w:rsidR="00625AC4" w:rsidRPr="00C23E9F" w:rsidSect="0062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08C1"/>
    <w:multiLevelType w:val="hybridMultilevel"/>
    <w:tmpl w:val="76C2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00A1"/>
    <w:multiLevelType w:val="hybridMultilevel"/>
    <w:tmpl w:val="085C15E8"/>
    <w:lvl w:ilvl="0" w:tplc="D500F2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80C53"/>
    <w:multiLevelType w:val="hybridMultilevel"/>
    <w:tmpl w:val="C096DA62"/>
    <w:lvl w:ilvl="0" w:tplc="76B8F568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theme="minorBidi"/>
        <w:b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E15"/>
    <w:rsid w:val="00003FE9"/>
    <w:rsid w:val="00023BC9"/>
    <w:rsid w:val="000C75BD"/>
    <w:rsid w:val="00146F26"/>
    <w:rsid w:val="00194DD0"/>
    <w:rsid w:val="001A7205"/>
    <w:rsid w:val="001B5A86"/>
    <w:rsid w:val="00246D39"/>
    <w:rsid w:val="00265090"/>
    <w:rsid w:val="002C5AA6"/>
    <w:rsid w:val="0034006C"/>
    <w:rsid w:val="003963B0"/>
    <w:rsid w:val="003A0430"/>
    <w:rsid w:val="003A360E"/>
    <w:rsid w:val="003B6139"/>
    <w:rsid w:val="003F4B9F"/>
    <w:rsid w:val="004129BE"/>
    <w:rsid w:val="00423CE3"/>
    <w:rsid w:val="00482291"/>
    <w:rsid w:val="00496A76"/>
    <w:rsid w:val="004D587E"/>
    <w:rsid w:val="004D7B27"/>
    <w:rsid w:val="005449E2"/>
    <w:rsid w:val="006063D7"/>
    <w:rsid w:val="006149DC"/>
    <w:rsid w:val="00625AC4"/>
    <w:rsid w:val="00634971"/>
    <w:rsid w:val="0067684B"/>
    <w:rsid w:val="00697FB9"/>
    <w:rsid w:val="006B6DE2"/>
    <w:rsid w:val="006D1410"/>
    <w:rsid w:val="00733D12"/>
    <w:rsid w:val="0075298E"/>
    <w:rsid w:val="007634F6"/>
    <w:rsid w:val="007A61AB"/>
    <w:rsid w:val="007B3E15"/>
    <w:rsid w:val="007C49C2"/>
    <w:rsid w:val="0081363C"/>
    <w:rsid w:val="00867FC3"/>
    <w:rsid w:val="0090732A"/>
    <w:rsid w:val="009A2CBA"/>
    <w:rsid w:val="00A36F05"/>
    <w:rsid w:val="00A734AC"/>
    <w:rsid w:val="00AE4896"/>
    <w:rsid w:val="00B840DB"/>
    <w:rsid w:val="00BA2CCC"/>
    <w:rsid w:val="00BE2A8B"/>
    <w:rsid w:val="00BF2E69"/>
    <w:rsid w:val="00C23E9F"/>
    <w:rsid w:val="00C53941"/>
    <w:rsid w:val="00C61B49"/>
    <w:rsid w:val="00C84FCB"/>
    <w:rsid w:val="00CD7AC1"/>
    <w:rsid w:val="00CE4034"/>
    <w:rsid w:val="00D65815"/>
    <w:rsid w:val="00E02228"/>
    <w:rsid w:val="00E47670"/>
    <w:rsid w:val="00E539C4"/>
    <w:rsid w:val="00EA2CDC"/>
    <w:rsid w:val="00EE74C5"/>
    <w:rsid w:val="00F448C7"/>
    <w:rsid w:val="00F6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E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587E"/>
    <w:pPr>
      <w:ind w:left="720"/>
      <w:contextualSpacing/>
    </w:pPr>
  </w:style>
  <w:style w:type="table" w:styleId="Tabela-Siatka">
    <w:name w:val="Table Grid"/>
    <w:basedOn w:val="Standardowy"/>
    <w:uiPriority w:val="59"/>
    <w:rsid w:val="0042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84</cp:revision>
  <dcterms:created xsi:type="dcterms:W3CDTF">2020-03-29T17:24:00Z</dcterms:created>
  <dcterms:modified xsi:type="dcterms:W3CDTF">2020-10-22T17:11:00Z</dcterms:modified>
</cp:coreProperties>
</file>