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CABB47" w14:textId="3492BBA9" w:rsidR="006C1C7F" w:rsidRPr="002F35E3" w:rsidRDefault="00B70D22" w:rsidP="002F35E3">
      <w:pPr>
        <w:pStyle w:val="Nagwek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F35E3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bookmarkEnd w:id="0"/>
    <w:p w14:paraId="13DF79D8" w14:textId="7B31F9EC" w:rsidR="00B70D22" w:rsidRPr="002F35E3" w:rsidRDefault="00B70D22" w:rsidP="002F35E3">
      <w:pPr>
        <w:pStyle w:val="Nagwek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E3">
        <w:rPr>
          <w:rFonts w:ascii="Times New Roman" w:hAnsi="Times New Roman" w:cs="Times New Roman"/>
          <w:b/>
          <w:bCs/>
          <w:sz w:val="28"/>
          <w:szCs w:val="28"/>
        </w:rPr>
        <w:t>ODDZIAŁU PRZEDSZKOLNEGO</w:t>
      </w:r>
    </w:p>
    <w:p w14:paraId="25B00A99" w14:textId="77777777" w:rsidR="005B37DA" w:rsidRPr="002F35E3" w:rsidRDefault="00B70D22" w:rsidP="002F35E3">
      <w:pPr>
        <w:pStyle w:val="Nagwek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E3">
        <w:rPr>
          <w:rFonts w:ascii="Times New Roman" w:hAnsi="Times New Roman" w:cs="Times New Roman"/>
          <w:b/>
          <w:bCs/>
          <w:sz w:val="28"/>
          <w:szCs w:val="28"/>
        </w:rPr>
        <w:t>SZKOŁY PODSTAWOWEJ im. rtm. WITOLDA</w:t>
      </w:r>
    </w:p>
    <w:p w14:paraId="68357ED8" w14:textId="2057F581" w:rsidR="006C1C7F" w:rsidRPr="002F35E3" w:rsidRDefault="00B70D22" w:rsidP="002F35E3">
      <w:pPr>
        <w:pStyle w:val="Nagwek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E3">
        <w:rPr>
          <w:rFonts w:ascii="Times New Roman" w:hAnsi="Times New Roman" w:cs="Times New Roman"/>
          <w:b/>
          <w:bCs/>
          <w:sz w:val="28"/>
          <w:szCs w:val="28"/>
        </w:rPr>
        <w:t>PILECKIEGO W ŁĄCZNIE</w:t>
      </w:r>
    </w:p>
    <w:p w14:paraId="04C77843" w14:textId="77777777" w:rsidR="006C1C7F" w:rsidRDefault="006C1C7F" w:rsidP="00BC7F81">
      <w:pPr>
        <w:spacing w:line="480" w:lineRule="auto"/>
        <w:ind w:left="720" w:hanging="360"/>
        <w:jc w:val="both"/>
      </w:pPr>
    </w:p>
    <w:p w14:paraId="5668BFAF" w14:textId="3E5A04C9" w:rsidR="006C1C7F" w:rsidRDefault="00C86EB3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B3">
        <w:rPr>
          <w:rFonts w:ascii="Times New Roman" w:hAnsi="Times New Roman" w:cs="Times New Roman"/>
          <w:sz w:val="24"/>
          <w:szCs w:val="24"/>
        </w:rPr>
        <w:t>Przedszkole jest czynne w dni robocze w godzinach</w:t>
      </w:r>
      <w:r>
        <w:rPr>
          <w:rFonts w:ascii="Times New Roman" w:hAnsi="Times New Roman" w:cs="Times New Roman"/>
          <w:sz w:val="24"/>
          <w:szCs w:val="24"/>
        </w:rPr>
        <w:t xml:space="preserve"> od 6:30 do 16:00</w:t>
      </w:r>
      <w:r w:rsidR="00540677">
        <w:rPr>
          <w:rFonts w:ascii="Times New Roman" w:hAnsi="Times New Roman" w:cs="Times New Roman"/>
          <w:sz w:val="24"/>
          <w:szCs w:val="24"/>
        </w:rPr>
        <w:t>.</w:t>
      </w:r>
    </w:p>
    <w:p w14:paraId="0EED073C" w14:textId="56EA4C2A" w:rsidR="006F7844" w:rsidRPr="00C86EB3" w:rsidRDefault="006F7844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44">
        <w:rPr>
          <w:rFonts w:ascii="Times New Roman" w:hAnsi="Times New Roman" w:cs="Times New Roman"/>
          <w:sz w:val="24"/>
          <w:szCs w:val="24"/>
        </w:rPr>
        <w:t>Dzieci powinny być przyprowadzane do przedszkola</w:t>
      </w:r>
      <w:r w:rsidRPr="00C86EB3">
        <w:rPr>
          <w:rFonts w:ascii="Times New Roman" w:hAnsi="Times New Roman" w:cs="Times New Roman"/>
          <w:sz w:val="24"/>
          <w:szCs w:val="24"/>
        </w:rPr>
        <w:t xml:space="preserve"> nie później niż do </w:t>
      </w:r>
      <w:r w:rsidR="00C86EB3">
        <w:rPr>
          <w:rFonts w:ascii="Times New Roman" w:hAnsi="Times New Roman" w:cs="Times New Roman"/>
          <w:sz w:val="24"/>
          <w:szCs w:val="24"/>
        </w:rPr>
        <w:t xml:space="preserve">godziny </w:t>
      </w:r>
      <w:r w:rsidRPr="00C86EB3">
        <w:rPr>
          <w:rFonts w:ascii="Times New Roman" w:hAnsi="Times New Roman" w:cs="Times New Roman"/>
          <w:sz w:val="24"/>
          <w:szCs w:val="24"/>
        </w:rPr>
        <w:t>8.00.</w:t>
      </w:r>
    </w:p>
    <w:p w14:paraId="28B7DEBB" w14:textId="77777777" w:rsidR="006F7844" w:rsidRPr="006F7844" w:rsidRDefault="006F7844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44">
        <w:rPr>
          <w:rFonts w:ascii="Times New Roman" w:hAnsi="Times New Roman" w:cs="Times New Roman"/>
          <w:sz w:val="24"/>
          <w:szCs w:val="24"/>
        </w:rPr>
        <w:t>Rodzice osobiście powierzają dziecko pracownikowi przedszkola - wyklucza się</w:t>
      </w:r>
    </w:p>
    <w:p w14:paraId="49EE8032" w14:textId="2A8CB7D6" w:rsidR="006F7844" w:rsidRPr="006C1C7F" w:rsidRDefault="006F7844" w:rsidP="00BC7F81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44">
        <w:rPr>
          <w:rFonts w:ascii="Times New Roman" w:hAnsi="Times New Roman" w:cs="Times New Roman"/>
          <w:sz w:val="24"/>
          <w:szCs w:val="24"/>
        </w:rPr>
        <w:t>pozostawienia samych dzieci przed przedszkolem lub w szatni</w:t>
      </w:r>
      <w:r>
        <w:rPr>
          <w:rFonts w:ascii="Times New Roman" w:hAnsi="Times New Roman" w:cs="Times New Roman"/>
          <w:sz w:val="24"/>
          <w:szCs w:val="24"/>
        </w:rPr>
        <w:t xml:space="preserve"> (wyjątkiem są dzieci przyjeżdzające autobusem</w:t>
      </w:r>
      <w:r w:rsidR="00E41629">
        <w:rPr>
          <w:rFonts w:ascii="Times New Roman" w:hAnsi="Times New Roman" w:cs="Times New Roman"/>
          <w:sz w:val="24"/>
          <w:szCs w:val="24"/>
        </w:rPr>
        <w:t>, które podlegają regulaminowi przywozów dzieci do szkoły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17AAE86" w14:textId="77777777" w:rsidR="006F7844" w:rsidRPr="006F7844" w:rsidRDefault="006F7844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44">
        <w:rPr>
          <w:rFonts w:ascii="Times New Roman" w:hAnsi="Times New Roman" w:cs="Times New Roman"/>
          <w:sz w:val="24"/>
          <w:szCs w:val="24"/>
        </w:rPr>
        <w:t>Dzieci przyprowadzane do przedszkola muszą być zdrowe, bez objawów</w:t>
      </w:r>
    </w:p>
    <w:p w14:paraId="677C633E" w14:textId="4666AB59" w:rsidR="006C1C7F" w:rsidRPr="006C1C7F" w:rsidRDefault="006F7844" w:rsidP="00BC7F81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44">
        <w:rPr>
          <w:rFonts w:ascii="Times New Roman" w:hAnsi="Times New Roman" w:cs="Times New Roman"/>
          <w:sz w:val="24"/>
          <w:szCs w:val="24"/>
        </w:rPr>
        <w:t>przezię</w:t>
      </w:r>
      <w:r w:rsidR="00214094">
        <w:rPr>
          <w:rFonts w:ascii="Times New Roman" w:hAnsi="Times New Roman" w:cs="Times New Roman"/>
          <w:sz w:val="24"/>
          <w:szCs w:val="24"/>
        </w:rPr>
        <w:t>bienia, bólu brzucha, zęba, itp</w:t>
      </w:r>
      <w:r w:rsidR="006C1C7F" w:rsidRPr="006C1C7F">
        <w:rPr>
          <w:rFonts w:ascii="Times New Roman" w:hAnsi="Times New Roman" w:cs="Times New Roman"/>
          <w:sz w:val="24"/>
          <w:szCs w:val="24"/>
        </w:rPr>
        <w:t>.</w:t>
      </w:r>
    </w:p>
    <w:p w14:paraId="29F8355D" w14:textId="6228A13E" w:rsid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 xml:space="preserve">W przypadku choroby zakaźnej dziecka rodzice zobowiązani są do natychmiastowego zawiadomienia o tym fakcie </w:t>
      </w:r>
      <w:r w:rsidR="00C2596F">
        <w:rPr>
          <w:rFonts w:ascii="Times New Roman" w:hAnsi="Times New Roman" w:cs="Times New Roman"/>
          <w:sz w:val="24"/>
          <w:szCs w:val="24"/>
        </w:rPr>
        <w:t>nauczyciela</w:t>
      </w:r>
      <w:r w:rsidRPr="006C1C7F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14:paraId="1CA005D6" w14:textId="77777777" w:rsidR="00E41629" w:rsidRDefault="00E41629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Dziecko powinno być odbierane z 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C7F">
        <w:rPr>
          <w:rFonts w:ascii="Times New Roman" w:hAnsi="Times New Roman" w:cs="Times New Roman"/>
          <w:sz w:val="24"/>
          <w:szCs w:val="24"/>
        </w:rPr>
        <w:t>przez rodziców lub upoważnioną przez rodziców osobę zapewniającą dziecku pełne bezpieczeństwo.</w:t>
      </w:r>
    </w:p>
    <w:p w14:paraId="420CB17E" w14:textId="77777777" w:rsidR="00E41629" w:rsidRDefault="00E41629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AE">
        <w:rPr>
          <w:rFonts w:ascii="Times New Roman" w:hAnsi="Times New Roman" w:cs="Times New Roman"/>
          <w:sz w:val="24"/>
          <w:szCs w:val="24"/>
        </w:rPr>
        <w:t>Przedszkole może odmówić wydania dziecka w przypadku, gdy stan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77">
        <w:rPr>
          <w:rFonts w:ascii="Times New Roman" w:hAnsi="Times New Roman" w:cs="Times New Roman"/>
          <w:sz w:val="24"/>
          <w:szCs w:val="24"/>
        </w:rPr>
        <w:t>odbierającej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77">
        <w:rPr>
          <w:rFonts w:ascii="Times New Roman" w:hAnsi="Times New Roman" w:cs="Times New Roman"/>
          <w:sz w:val="24"/>
          <w:szCs w:val="24"/>
        </w:rPr>
        <w:t>dziecko będzie wskazywał na spożycie alkoholu lub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77">
        <w:rPr>
          <w:rFonts w:ascii="Times New Roman" w:hAnsi="Times New Roman" w:cs="Times New Roman"/>
          <w:sz w:val="24"/>
          <w:szCs w:val="24"/>
        </w:rPr>
        <w:t>środków odurzających.</w:t>
      </w:r>
    </w:p>
    <w:p w14:paraId="7C0204F0" w14:textId="2866C8CF" w:rsidR="00E41629" w:rsidRPr="00540677" w:rsidRDefault="00E41629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7">
        <w:rPr>
          <w:rFonts w:ascii="Times New Roman" w:hAnsi="Times New Roman" w:cs="Times New Roman"/>
          <w:sz w:val="24"/>
          <w:szCs w:val="24"/>
        </w:rPr>
        <w:t>Fakt, że rodzic lub prawny opiekun nie jest w stanie zapewnić dziecku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77">
        <w:rPr>
          <w:rFonts w:ascii="Times New Roman" w:hAnsi="Times New Roman" w:cs="Times New Roman"/>
          <w:sz w:val="24"/>
          <w:szCs w:val="24"/>
        </w:rPr>
        <w:t>bezpieczeństwa podczas drogi do domu ocenia nauczyciel wydając</w:t>
      </w:r>
      <w:r w:rsidR="00CB4118">
        <w:rPr>
          <w:rFonts w:ascii="Times New Roman" w:hAnsi="Times New Roman" w:cs="Times New Roman"/>
          <w:sz w:val="24"/>
          <w:szCs w:val="24"/>
        </w:rPr>
        <w:t>y</w:t>
      </w:r>
      <w:r w:rsidRPr="00540677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84670B" w14:textId="6CA91495" w:rsidR="00E41629" w:rsidRDefault="00E41629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Nie odebranie dziecka do godziny 16</w:t>
      </w:r>
      <w:r w:rsidR="00753B8A">
        <w:rPr>
          <w:rFonts w:ascii="Times New Roman" w:hAnsi="Times New Roman" w:cs="Times New Roman"/>
          <w:sz w:val="24"/>
          <w:szCs w:val="24"/>
        </w:rPr>
        <w:t>:</w:t>
      </w:r>
      <w:r w:rsidRPr="006C1C7F">
        <w:rPr>
          <w:rFonts w:ascii="Times New Roman" w:hAnsi="Times New Roman" w:cs="Times New Roman"/>
          <w:sz w:val="24"/>
          <w:szCs w:val="24"/>
        </w:rPr>
        <w:t>00 , przy jednoczesnym braku kontaktu z rodzicami, osobami upoważnionymi, skutkuje zawiadomieniem właściwych organów</w:t>
      </w:r>
      <w:r w:rsidR="00C2596F">
        <w:rPr>
          <w:rFonts w:ascii="Times New Roman" w:hAnsi="Times New Roman" w:cs="Times New Roman"/>
          <w:sz w:val="24"/>
          <w:szCs w:val="24"/>
        </w:rPr>
        <w:t xml:space="preserve"> -</w:t>
      </w:r>
      <w:r w:rsidRPr="006C1C7F">
        <w:rPr>
          <w:rFonts w:ascii="Times New Roman" w:hAnsi="Times New Roman" w:cs="Times New Roman"/>
          <w:sz w:val="24"/>
          <w:szCs w:val="24"/>
        </w:rPr>
        <w:t xml:space="preserve"> policji.</w:t>
      </w:r>
    </w:p>
    <w:p w14:paraId="2AD8FD3B" w14:textId="1847E1DF" w:rsidR="00BC7F81" w:rsidRDefault="00BC7F81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Realizacja postawy programowej odbywa się w godzinach od 7:30 do 12:30</w:t>
      </w:r>
      <w:r w:rsidR="00214094">
        <w:rPr>
          <w:rFonts w:ascii="Times New Roman" w:hAnsi="Times New Roman" w:cs="Times New Roman"/>
          <w:sz w:val="24"/>
          <w:szCs w:val="24"/>
        </w:rPr>
        <w:t>.</w:t>
      </w:r>
    </w:p>
    <w:p w14:paraId="61778451" w14:textId="78484851" w:rsidR="00BC7F81" w:rsidRPr="00214094" w:rsidRDefault="00214094" w:rsidP="0021409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Pobyt dziecka w oddziale przedszkolnym do pięciu godzin jest bezpłatny. Każda kolejna, rozpoczęta godzina, faktycznego pobytu dziecka wynosi </w:t>
      </w:r>
      <w:r w:rsidRPr="00214094">
        <w:rPr>
          <w:rFonts w:ascii="Times New Roman" w:hAnsi="Times New Roman" w:cs="Times New Roman"/>
          <w:sz w:val="24"/>
          <w:szCs w:val="24"/>
        </w:rPr>
        <w:t>1,14 zł.</w:t>
      </w:r>
    </w:p>
    <w:p w14:paraId="32240395" w14:textId="34B6D4E2" w:rsidR="006C1C7F" w:rsidRPr="006C1C7F" w:rsidRDefault="00BC7F81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1C7F" w:rsidRPr="006C1C7F">
        <w:rPr>
          <w:rFonts w:ascii="Times New Roman" w:hAnsi="Times New Roman" w:cs="Times New Roman"/>
          <w:sz w:val="24"/>
          <w:szCs w:val="24"/>
        </w:rPr>
        <w:t>odzice mają prawo ubezpieczyć dzieci zgłoszone do przedszkola od następstw nieszczęśliwych wypadków. Koszty ubezpieczenia pokrywają rodzice we wrześniu danego roku szkolnego.</w:t>
      </w:r>
    </w:p>
    <w:p w14:paraId="5F7E22C6" w14:textId="22335330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2478AE">
        <w:rPr>
          <w:rFonts w:ascii="Times New Roman" w:hAnsi="Times New Roman" w:cs="Times New Roman"/>
          <w:sz w:val="24"/>
          <w:szCs w:val="24"/>
        </w:rPr>
        <w:t>zapewnia odpłatne obiady</w:t>
      </w:r>
      <w:r w:rsidRPr="006C1C7F">
        <w:rPr>
          <w:rFonts w:ascii="Times New Roman" w:hAnsi="Times New Roman" w:cs="Times New Roman"/>
          <w:sz w:val="24"/>
          <w:szCs w:val="24"/>
        </w:rPr>
        <w:t>.</w:t>
      </w:r>
      <w:r w:rsidR="00E41629">
        <w:rPr>
          <w:rFonts w:ascii="Times New Roman" w:hAnsi="Times New Roman" w:cs="Times New Roman"/>
          <w:sz w:val="24"/>
          <w:szCs w:val="24"/>
        </w:rPr>
        <w:t xml:space="preserve"> Opłaty za wyżywienie w przedszkolu należy uiścić w nieprzekraczalnym terminie do</w:t>
      </w:r>
      <w:r w:rsidR="00C2596F">
        <w:rPr>
          <w:rFonts w:ascii="Times New Roman" w:hAnsi="Times New Roman" w:cs="Times New Roman"/>
          <w:sz w:val="24"/>
          <w:szCs w:val="24"/>
        </w:rPr>
        <w:t xml:space="preserve"> 15</w:t>
      </w:r>
      <w:r w:rsidR="00E41629">
        <w:rPr>
          <w:rFonts w:ascii="Times New Roman" w:hAnsi="Times New Roman" w:cs="Times New Roman"/>
          <w:sz w:val="24"/>
          <w:szCs w:val="24"/>
        </w:rPr>
        <w:t xml:space="preserve"> każdego miesiąca.</w:t>
      </w:r>
    </w:p>
    <w:p w14:paraId="36DB0CE7" w14:textId="77777777" w:rsidR="00C2596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Opłatę za pobyt dzieci w przedszkolu należy uiścić w nieprzekraczalnym terminie</w:t>
      </w:r>
    </w:p>
    <w:p w14:paraId="0508FDAB" w14:textId="76FBD9AF" w:rsidR="006C1C7F" w:rsidRPr="006C1C7F" w:rsidRDefault="006C1C7F" w:rsidP="00C2596F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 xml:space="preserve"> do</w:t>
      </w:r>
      <w:r w:rsidR="00C2596F">
        <w:rPr>
          <w:rFonts w:ascii="Times New Roman" w:hAnsi="Times New Roman" w:cs="Times New Roman"/>
          <w:sz w:val="24"/>
          <w:szCs w:val="24"/>
        </w:rPr>
        <w:t xml:space="preserve"> 15 </w:t>
      </w:r>
      <w:r w:rsidRPr="006C1C7F">
        <w:rPr>
          <w:rFonts w:ascii="Times New Roman" w:hAnsi="Times New Roman" w:cs="Times New Roman"/>
          <w:sz w:val="24"/>
          <w:szCs w:val="24"/>
        </w:rPr>
        <w:t>każdego miesiąca.</w:t>
      </w:r>
    </w:p>
    <w:p w14:paraId="44F846A3" w14:textId="3D158607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Rodzice zobowiązani są do udziału w zebraniach organizowanych przez przedszkole.</w:t>
      </w:r>
    </w:p>
    <w:p w14:paraId="2D7B835A" w14:textId="7632C4BC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Rodzice opłacają składkę na rzecz Rady Rodziców, której wysokość ustalana jest przez Rodziców na dany rok szkolny.</w:t>
      </w:r>
    </w:p>
    <w:p w14:paraId="766AEDC2" w14:textId="0D80D526" w:rsid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Rodzice zobowiązani są podać aktualny numer telefonu kontaktowego oraz zmianę adresu zamieszkania.</w:t>
      </w:r>
    </w:p>
    <w:p w14:paraId="7231702F" w14:textId="5EE034D0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Przedszkole nie ponosi odpowiedzialności za wartościowe rzeczy przynoszone do przedszkola.</w:t>
      </w:r>
    </w:p>
    <w:p w14:paraId="6DA9B7D4" w14:textId="72145C2A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 xml:space="preserve">Informację o rezygnacji dziecka z przedszkola należy złożyć </w:t>
      </w:r>
      <w:r w:rsidR="005C76AE">
        <w:rPr>
          <w:rFonts w:ascii="Times New Roman" w:hAnsi="Times New Roman" w:cs="Times New Roman"/>
          <w:sz w:val="24"/>
          <w:szCs w:val="24"/>
        </w:rPr>
        <w:t>w sekretariacie</w:t>
      </w:r>
      <w:r w:rsidRPr="006C1C7F">
        <w:rPr>
          <w:rFonts w:ascii="Times New Roman" w:hAnsi="Times New Roman" w:cs="Times New Roman"/>
          <w:sz w:val="24"/>
          <w:szCs w:val="24"/>
        </w:rPr>
        <w:t xml:space="preserve"> na piśmie z końcem miesiąca. Dopiero wtedy następuje zaprzestanie naliczania odpłatności za przedszkole.</w:t>
      </w:r>
    </w:p>
    <w:p w14:paraId="22FE2A7E" w14:textId="3289260C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 xml:space="preserve">Organizację pracy w ciągu dnia określa </w:t>
      </w:r>
      <w:r w:rsidR="001C642B">
        <w:rPr>
          <w:rFonts w:ascii="Times New Roman" w:hAnsi="Times New Roman" w:cs="Times New Roman"/>
          <w:sz w:val="24"/>
          <w:szCs w:val="24"/>
        </w:rPr>
        <w:t>r</w:t>
      </w:r>
      <w:r w:rsidRPr="006C1C7F">
        <w:rPr>
          <w:rFonts w:ascii="Times New Roman" w:hAnsi="Times New Roman" w:cs="Times New Roman"/>
          <w:sz w:val="24"/>
          <w:szCs w:val="24"/>
        </w:rPr>
        <w:t xml:space="preserve">amowy </w:t>
      </w:r>
      <w:r w:rsidR="001C642B">
        <w:rPr>
          <w:rFonts w:ascii="Times New Roman" w:hAnsi="Times New Roman" w:cs="Times New Roman"/>
          <w:sz w:val="24"/>
          <w:szCs w:val="24"/>
        </w:rPr>
        <w:t>r</w:t>
      </w:r>
      <w:r w:rsidRPr="006C1C7F">
        <w:rPr>
          <w:rFonts w:ascii="Times New Roman" w:hAnsi="Times New Roman" w:cs="Times New Roman"/>
          <w:sz w:val="24"/>
          <w:szCs w:val="24"/>
        </w:rPr>
        <w:t xml:space="preserve">ozkład </w:t>
      </w:r>
      <w:r w:rsidR="001C642B">
        <w:rPr>
          <w:rFonts w:ascii="Times New Roman" w:hAnsi="Times New Roman" w:cs="Times New Roman"/>
          <w:sz w:val="24"/>
          <w:szCs w:val="24"/>
        </w:rPr>
        <w:t>d</w:t>
      </w:r>
      <w:r w:rsidRPr="006C1C7F">
        <w:rPr>
          <w:rFonts w:ascii="Times New Roman" w:hAnsi="Times New Roman" w:cs="Times New Roman"/>
          <w:sz w:val="24"/>
          <w:szCs w:val="24"/>
        </w:rPr>
        <w:t>nia.</w:t>
      </w:r>
    </w:p>
    <w:p w14:paraId="503D88DE" w14:textId="77777777" w:rsidR="005C76AE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 xml:space="preserve">Informacji o dziecku udzielają tylko nauczyciele pracujący w grupie, specjaliści </w:t>
      </w:r>
    </w:p>
    <w:p w14:paraId="0BB0DB99" w14:textId="183EE954" w:rsidR="006C1C7F" w:rsidRPr="006C1C7F" w:rsidRDefault="006C1C7F" w:rsidP="00BC7F81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lub Dyrektor.</w:t>
      </w:r>
    </w:p>
    <w:p w14:paraId="5ABF9559" w14:textId="43ACFFED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Dziecko w przedszkolu ma wszelkie prawa i obowiązki wynikające z Konwencji Praw Dziecka.</w:t>
      </w:r>
    </w:p>
    <w:p w14:paraId="02D163D5" w14:textId="7FA35FF1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Dziecko w wieku 6 lat jest zobowiązane odbyć roczne przygotowanie przedszkolne.</w:t>
      </w:r>
    </w:p>
    <w:p w14:paraId="436BC333" w14:textId="28978341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lastRenderedPageBreak/>
        <w:t>Rodzice i nauczyciele zobowiązani są współdziałać ze sobą w celu skutecznego oddziaływania wychowawczego na dziecko i określenie drogi jego indywidualnego rozwoju.</w:t>
      </w:r>
    </w:p>
    <w:p w14:paraId="182C4AF4" w14:textId="7406A7A3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Rodzice powinni brać aktywny udział w życiu przedszkola, interesować się zabawami, nauką i zachowaniem dziecka, czytać na bieżąco wszystkie ogłoszenia znajdujące się na tablicy ogłoszeń</w:t>
      </w:r>
      <w:r w:rsidR="00540677">
        <w:rPr>
          <w:rFonts w:ascii="Times New Roman" w:hAnsi="Times New Roman" w:cs="Times New Roman"/>
          <w:sz w:val="24"/>
          <w:szCs w:val="24"/>
        </w:rPr>
        <w:t xml:space="preserve"> oraz stronie internetowej przedszkola</w:t>
      </w:r>
      <w:r w:rsidRPr="006C1C7F">
        <w:rPr>
          <w:rFonts w:ascii="Times New Roman" w:hAnsi="Times New Roman" w:cs="Times New Roman"/>
          <w:sz w:val="24"/>
          <w:szCs w:val="24"/>
        </w:rPr>
        <w:t>.</w:t>
      </w:r>
    </w:p>
    <w:p w14:paraId="32907AE1" w14:textId="57F7B5C4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>W poszczególnych oddziałach wiekowych realizowane są programy nauczania dostosowane do wieku dziecka zgodnie</w:t>
      </w:r>
      <w:r w:rsidR="00C2596F">
        <w:rPr>
          <w:rFonts w:ascii="Times New Roman" w:hAnsi="Times New Roman" w:cs="Times New Roman"/>
          <w:sz w:val="24"/>
          <w:szCs w:val="24"/>
        </w:rPr>
        <w:t xml:space="preserve"> z</w:t>
      </w:r>
      <w:r w:rsidRPr="006C1C7F">
        <w:rPr>
          <w:rFonts w:ascii="Times New Roman" w:hAnsi="Times New Roman" w:cs="Times New Roman"/>
          <w:sz w:val="24"/>
          <w:szCs w:val="24"/>
        </w:rPr>
        <w:t xml:space="preserve"> obowiązującą podstawą programową wychowania przedszkolnego.</w:t>
      </w:r>
    </w:p>
    <w:p w14:paraId="444FA1E4" w14:textId="13E11002" w:rsidR="006C1C7F" w:rsidRPr="006C1C7F" w:rsidRDefault="006C1C7F" w:rsidP="00BC7F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7F">
        <w:rPr>
          <w:rFonts w:ascii="Times New Roman" w:hAnsi="Times New Roman" w:cs="Times New Roman"/>
          <w:sz w:val="24"/>
          <w:szCs w:val="24"/>
        </w:rPr>
        <w:t xml:space="preserve">Regulamin </w:t>
      </w:r>
      <w:r w:rsidR="000424F8">
        <w:rPr>
          <w:rFonts w:ascii="Times New Roman" w:hAnsi="Times New Roman" w:cs="Times New Roman"/>
          <w:sz w:val="24"/>
          <w:szCs w:val="24"/>
        </w:rPr>
        <w:t>opracowano</w:t>
      </w:r>
      <w:r w:rsidRPr="006C1C7F">
        <w:rPr>
          <w:rFonts w:ascii="Times New Roman" w:hAnsi="Times New Roman" w:cs="Times New Roman"/>
          <w:sz w:val="24"/>
          <w:szCs w:val="24"/>
        </w:rPr>
        <w:t xml:space="preserve"> z Radą Pedagogiczną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3B40FC" w14:textId="28DEBBFA" w:rsidR="007B3F3B" w:rsidRPr="006C1C7F" w:rsidRDefault="007B3F3B" w:rsidP="00BC7F8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B3F3B" w:rsidRPr="006C1C7F" w:rsidSect="001C24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ckThinLargeGap" w:sz="24" w:space="24" w:color="4472C4" w:themeColor="accent1"/>
        <w:left w:val="thickThinLargeGap" w:sz="24" w:space="24" w:color="4472C4" w:themeColor="accent1"/>
        <w:bottom w:val="thickThinLargeGap" w:sz="24" w:space="24" w:color="4472C4" w:themeColor="accent1"/>
        <w:right w:val="thickThinLarge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89AA" w14:textId="77777777" w:rsidR="009B72B9" w:rsidRDefault="009B72B9" w:rsidP="00DD3B79">
      <w:pPr>
        <w:spacing w:before="0" w:after="0" w:line="240" w:lineRule="auto"/>
      </w:pPr>
      <w:r>
        <w:separator/>
      </w:r>
    </w:p>
  </w:endnote>
  <w:endnote w:type="continuationSeparator" w:id="0">
    <w:p w14:paraId="2E36B546" w14:textId="77777777" w:rsidR="009B72B9" w:rsidRDefault="009B72B9" w:rsidP="00DD3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047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E7766" w14:textId="7C5BC657" w:rsidR="00DD3B79" w:rsidRDefault="00DD3B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F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F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F4C45" w14:textId="77777777" w:rsidR="00DD3B79" w:rsidRDefault="00DD3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FC64" w14:textId="77777777" w:rsidR="009B72B9" w:rsidRDefault="009B72B9" w:rsidP="00DD3B79">
      <w:pPr>
        <w:spacing w:before="0" w:after="0" w:line="240" w:lineRule="auto"/>
      </w:pPr>
      <w:r>
        <w:separator/>
      </w:r>
    </w:p>
  </w:footnote>
  <w:footnote w:type="continuationSeparator" w:id="0">
    <w:p w14:paraId="33F69F4B" w14:textId="77777777" w:rsidR="009B72B9" w:rsidRDefault="009B72B9" w:rsidP="00DD3B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C28B" w14:textId="01B27B7D" w:rsidR="00DD3B79" w:rsidRDefault="00DD3B79">
    <w:pPr>
      <w:pStyle w:val="Nagwek"/>
      <w:jc w:val="center"/>
    </w:pPr>
  </w:p>
  <w:p w14:paraId="3FE80BD0" w14:textId="77777777" w:rsidR="00DD3B79" w:rsidRDefault="00DD3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06F1"/>
    <w:multiLevelType w:val="hybridMultilevel"/>
    <w:tmpl w:val="040C800C"/>
    <w:lvl w:ilvl="0" w:tplc="699CF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7F"/>
    <w:rsid w:val="000424F8"/>
    <w:rsid w:val="001C24CF"/>
    <w:rsid w:val="001C642B"/>
    <w:rsid w:val="00214094"/>
    <w:rsid w:val="00225690"/>
    <w:rsid w:val="002478AE"/>
    <w:rsid w:val="002F35E3"/>
    <w:rsid w:val="00322A0A"/>
    <w:rsid w:val="00357879"/>
    <w:rsid w:val="00540677"/>
    <w:rsid w:val="005B37DA"/>
    <w:rsid w:val="005C76AE"/>
    <w:rsid w:val="00692CE6"/>
    <w:rsid w:val="006C1C7F"/>
    <w:rsid w:val="006F7844"/>
    <w:rsid w:val="007368C6"/>
    <w:rsid w:val="00753B8A"/>
    <w:rsid w:val="007B3F3B"/>
    <w:rsid w:val="009B72B9"/>
    <w:rsid w:val="009C3A21"/>
    <w:rsid w:val="00B70D22"/>
    <w:rsid w:val="00BC7F81"/>
    <w:rsid w:val="00C2596F"/>
    <w:rsid w:val="00C86EB3"/>
    <w:rsid w:val="00CB4118"/>
    <w:rsid w:val="00D34F6F"/>
    <w:rsid w:val="00DD3B79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12D6"/>
  <w15:chartTrackingRefBased/>
  <w15:docId w15:val="{65E7F88A-41CB-4FD7-91E3-4BC3CE2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4CF"/>
  </w:style>
  <w:style w:type="paragraph" w:styleId="Nagwek1">
    <w:name w:val="heading 1"/>
    <w:basedOn w:val="Normalny"/>
    <w:next w:val="Normalny"/>
    <w:link w:val="Nagwek1Znak"/>
    <w:uiPriority w:val="9"/>
    <w:qFormat/>
    <w:rsid w:val="001C24C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4C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24C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24C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24C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24C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24C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24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24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B79"/>
  </w:style>
  <w:style w:type="paragraph" w:styleId="Stopka">
    <w:name w:val="footer"/>
    <w:basedOn w:val="Normalny"/>
    <w:link w:val="StopkaZnak"/>
    <w:uiPriority w:val="99"/>
    <w:unhideWhenUsed/>
    <w:rsid w:val="00DD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B79"/>
  </w:style>
  <w:style w:type="character" w:customStyle="1" w:styleId="Nagwek1Znak">
    <w:name w:val="Nagłówek 1 Znak"/>
    <w:basedOn w:val="Domylnaczcionkaakapitu"/>
    <w:link w:val="Nagwek1"/>
    <w:uiPriority w:val="9"/>
    <w:rsid w:val="001C24C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C24CF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4CF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24CF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24CF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24CF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24CF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24C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24C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24CF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C24C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24C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4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C24C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C24CF"/>
    <w:rPr>
      <w:b/>
      <w:bCs/>
    </w:rPr>
  </w:style>
  <w:style w:type="character" w:styleId="Uwydatnienie">
    <w:name w:val="Emphasis"/>
    <w:uiPriority w:val="20"/>
    <w:qFormat/>
    <w:rsid w:val="001C24CF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1C24C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C24C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C24C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24C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24CF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C24CF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C24CF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C24CF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C24CF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C24C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24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PC-MARCIN</dc:creator>
  <cp:keywords/>
  <dc:description/>
  <cp:lastModifiedBy>abc</cp:lastModifiedBy>
  <cp:revision>2</cp:revision>
  <dcterms:created xsi:type="dcterms:W3CDTF">2022-10-07T04:58:00Z</dcterms:created>
  <dcterms:modified xsi:type="dcterms:W3CDTF">2022-10-07T04:58:00Z</dcterms:modified>
</cp:coreProperties>
</file>