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Wyrażeń </w:t>
      </w: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used to/would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</w:t>
      </w:r>
      <w:r>
        <w:rPr>
          <w:rStyle w:val="6"/>
          <w:rFonts w:hint="default" w:ascii="Open Sans" w:hAnsi="Open Sans" w:eastAsia="Open Sans" w:cs="Open Sans"/>
          <w:b/>
          <w:bCs/>
          <w:i w:val="0"/>
          <w:iCs w:val="0"/>
          <w:caps w:val="0"/>
          <w:color w:val="005A70"/>
          <w:spacing w:val="0"/>
          <w:sz w:val="24"/>
          <w:szCs w:val="24"/>
        </w:rPr>
        <w:t>(+ bezokolicznik)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używamy, opisując sytuacje, które powtarzały się w przeszłości, ale nie mają miejsca obecnie, przy czym: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Style w:val="6"/>
          <w:rFonts w:hint="default"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</w:rPr>
        <w:t>used to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 stosujemy w odniesieniu do stanów (np.: 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</w:rPr>
        <w:t>be, have, believe, like, love, live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</w:rPr>
        <w:t>) lub czynności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Style w:val="6"/>
          <w:rFonts w:ascii="Open Sans" w:hAnsi="Open Sans" w:eastAsia="Open Sans" w:cs="Open Sans"/>
          <w:b/>
          <w:bCs/>
          <w:i/>
          <w:iCs/>
          <w:caps w:val="0"/>
          <w:color w:val="005A70"/>
          <w:spacing w:val="0"/>
          <w:sz w:val="24"/>
          <w:szCs w:val="24"/>
          <w:shd w:val="clear" w:fill="E8E8E8"/>
        </w:rPr>
        <w:t>would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  <w:shd w:val="clear" w:fill="E8E8E8"/>
        </w:rPr>
        <w:t> stosujemy w zdaniach twierdzących wyłącznie w odniesieniu do czynności</w:t>
      </w: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</w:pPr>
      <w:r>
        <w:rPr>
          <w:rFonts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  <w:shd w:val="clear" w:fill="E8E8E8"/>
        </w:rPr>
        <w:t>Kiedy mówimy o czynnościach lub stanach, które zdarzyły się tylko raz lub zdarzały się nieregularnie, bądź jeżeli nie chcemy podkreślać zmiany w stosunku do teraźniejszości, nie używamy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  <w:shd w:val="clear" w:fill="E8E8E8"/>
        </w:rPr>
        <w:t> </w:t>
      </w:r>
      <w:r>
        <w:rPr>
          <w:rStyle w:val="4"/>
          <w:rFonts w:hint="default" w:ascii="Open Sans" w:hAnsi="Open Sans" w:eastAsia="Open Sans" w:cs="Open Sans"/>
          <w:i/>
          <w:iCs/>
          <w:caps w:val="0"/>
          <w:color w:val="005A70"/>
          <w:spacing w:val="0"/>
          <w:sz w:val="24"/>
          <w:szCs w:val="24"/>
          <w:shd w:val="clear" w:fill="E8E8E8"/>
        </w:rPr>
        <w:t>used to/would</w:t>
      </w:r>
      <w:r>
        <w:rPr>
          <w:rFonts w:hint="default" w:ascii="Open Sans" w:hAnsi="Open Sans" w:eastAsia="Open Sans" w:cs="Open Sans"/>
          <w:i w:val="0"/>
          <w:iCs w:val="0"/>
          <w:caps w:val="0"/>
          <w:color w:val="005A70"/>
          <w:spacing w:val="0"/>
          <w:sz w:val="24"/>
          <w:szCs w:val="24"/>
          <w:shd w:val="clear" w:fill="E8E8E8"/>
        </w:rPr>
        <w:t>, tylko czasu Past Simple.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2EE23A"/>
    <w:multiLevelType w:val="multilevel"/>
    <w:tmpl w:val="882EE23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2021-01-23T19:35:45Z</dcterms:created>
  <dc:creator>marta</dc:creator>
  <cp:lastModifiedBy>marta.baclawska</cp:lastModifiedBy>
  <dcterms:modified xsi:type="dcterms:W3CDTF">2021-01-23T19:38:03Z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1033-11.2.0.9911</vt:lpwstr>
  </property>
</Properties>
</file>