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6A58" w:rsidRDefault="00666A58">
      <w:p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Załącznik nr 1</w:t>
      </w:r>
    </w:p>
    <w:p w:rsidR="00666A58" w:rsidRPr="00666A58" w:rsidRDefault="00666A58">
      <w:p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 xml:space="preserve">Wyrażam swoje emocje. </w:t>
      </w:r>
    </w:p>
    <w:p w:rsidR="00666A58" w:rsidRPr="00666A58" w:rsidRDefault="00666A58">
      <w:p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Narysuj pod każdym wierszykiem buźkę, która najbardziej oddaje emocje.</w:t>
      </w:r>
    </w:p>
    <w:p w:rsidR="00666A58" w:rsidRPr="00666A58" w:rsidRDefault="00666A58" w:rsidP="00666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Kiedy na niebie słoneczko świeci,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cieszą się bardzo dorośli i dzieci.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Dzisiaj po niebie płyną czarne chmury,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deszcz pada i każdy ma humor ponury.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Kiedy mam zły humor i kiedy mnie złość dopadnie,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jestem niegrzeczny, choć dobrze wiem, że to bardzo nieładnie.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Kiedy dziecko się boi ciemności dookoła,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wtedy mamę i tatę do siebie głośno woła.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A58" w:rsidRPr="00666A58" w:rsidRDefault="00666A58" w:rsidP="00666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Płaczę, kiedy jest mi smutno i wszystkiego dosyć mam,</w:t>
      </w:r>
    </w:p>
    <w:p w:rsidR="00666A58" w:rsidRPr="00666A58" w:rsidRDefault="00666A58" w:rsidP="00666A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6A58">
        <w:rPr>
          <w:rFonts w:ascii="Times New Roman" w:hAnsi="Times New Roman" w:cs="Times New Roman"/>
          <w:sz w:val="24"/>
          <w:szCs w:val="24"/>
        </w:rPr>
        <w:t>łzy mi płyną po policzkach i chcę zostać wtedy sam.</w:t>
      </w:r>
    </w:p>
    <w:sectPr w:rsidR="00666A58" w:rsidRPr="0066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45E"/>
    <w:multiLevelType w:val="hybridMultilevel"/>
    <w:tmpl w:val="7A7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6A58"/>
    <w:rsid w:val="0066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2020-05-24T12:07:00Z</dcterms:created>
  <dcterms:modified xsi:type="dcterms:W3CDTF">2020-05-24T12:13:00Z</dcterms:modified>
</cp:coreProperties>
</file>