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DA" w:rsidRDefault="000415DA" w:rsidP="003818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Chemia 23.06.2020 kl.VIII</w:t>
      </w:r>
    </w:p>
    <w:p w:rsidR="003818E5" w:rsidRPr="002A0283" w:rsidRDefault="000415DA" w:rsidP="003818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3818E5">
        <w:rPr>
          <w:rFonts w:ascii="Times New Roman" w:hAnsi="Times New Roman"/>
          <w:b/>
        </w:rPr>
        <w:t>EMAT: Sacharydy</w:t>
      </w:r>
    </w:p>
    <w:p w:rsidR="003818E5" w:rsidRPr="002A0283" w:rsidRDefault="003818E5" w:rsidP="003818E5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2A0283">
        <w:rPr>
          <w:rFonts w:ascii="Times New Roman" w:hAnsi="Times New Roman"/>
          <w:b/>
        </w:rPr>
        <w:t>Sacharydy (cukry, węglowodany)</w:t>
      </w:r>
    </w:p>
    <w:p w:rsidR="003818E5" w:rsidRPr="00894C00" w:rsidRDefault="003818E5" w:rsidP="003818E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94C00">
        <w:rPr>
          <w:rFonts w:ascii="Times New Roman" w:hAnsi="Times New Roman"/>
        </w:rPr>
        <w:t>wiązki organiczne zbudowane z węgla wodoru i tlenu (stosunek wodoru do tlenu wynosi 2:1)</w:t>
      </w:r>
    </w:p>
    <w:p w:rsidR="003818E5" w:rsidRPr="006B6D7D" w:rsidRDefault="003818E5" w:rsidP="003818E5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6B6D7D">
        <w:rPr>
          <w:rFonts w:ascii="Times New Roman" w:hAnsi="Times New Roman"/>
          <w:b/>
        </w:rPr>
        <w:t>Wzór ogólny</w:t>
      </w:r>
    </w:p>
    <w:p w:rsidR="003818E5" w:rsidRPr="006B6D7D" w:rsidRDefault="003818E5" w:rsidP="003818E5">
      <w:pPr>
        <w:pStyle w:val="Akapitzlist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6D7D">
        <w:rPr>
          <w:rFonts w:ascii="Times New Roman" w:hAnsi="Times New Roman"/>
          <w:b/>
        </w:rPr>
        <w:t>Cn</w:t>
      </w:r>
      <w:proofErr w:type="spellEnd"/>
      <w:r w:rsidRPr="006B6D7D">
        <w:rPr>
          <w:rFonts w:ascii="Times New Roman" w:hAnsi="Times New Roman"/>
          <w:b/>
        </w:rPr>
        <w:t>(H</w:t>
      </w:r>
      <w:r w:rsidRPr="006B6D7D">
        <w:rPr>
          <w:rFonts w:ascii="Times New Roman" w:hAnsi="Times New Roman"/>
          <w:b/>
          <w:vertAlign w:val="subscript"/>
        </w:rPr>
        <w:t>2</w:t>
      </w:r>
      <w:r w:rsidRPr="006B6D7D">
        <w:rPr>
          <w:rFonts w:ascii="Times New Roman" w:hAnsi="Times New Roman"/>
          <w:b/>
        </w:rPr>
        <w:t>O)m</w:t>
      </w:r>
    </w:p>
    <w:p w:rsidR="003818E5" w:rsidRPr="00894C00" w:rsidRDefault="003818E5" w:rsidP="003818E5">
      <w:pPr>
        <w:pStyle w:val="Akapitzlist"/>
        <w:ind w:left="1080"/>
        <w:rPr>
          <w:rFonts w:ascii="Times New Roman" w:hAnsi="Times New Roman"/>
        </w:rPr>
      </w:pPr>
      <w:r w:rsidRPr="00894C00">
        <w:rPr>
          <w:rFonts w:ascii="Times New Roman" w:hAnsi="Times New Roman"/>
        </w:rPr>
        <w:t>gdzie: n, m – liczby naturalne (wskazujące na liczby poszczególnych atomów w cząsteczce)</w:t>
      </w:r>
    </w:p>
    <w:p w:rsidR="003818E5" w:rsidRPr="00894C00" w:rsidRDefault="003818E5" w:rsidP="003818E5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894C00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175895</wp:posOffset>
            </wp:positionV>
            <wp:extent cx="4900295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96" y="21486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C00">
        <w:rPr>
          <w:rFonts w:ascii="Times New Roman" w:hAnsi="Times New Roman"/>
          <w:b/>
        </w:rPr>
        <w:t>Podział cukrów</w:t>
      </w:r>
    </w:p>
    <w:p w:rsidR="003818E5" w:rsidRPr="003818E5" w:rsidRDefault="003818E5" w:rsidP="003818E5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666666"/>
          <w:sz w:val="36"/>
          <w:szCs w:val="36"/>
        </w:rPr>
      </w:pPr>
      <w:r w:rsidRPr="003818E5">
        <w:t xml:space="preserve"> MONOSACHARYDY</w:t>
      </w:r>
      <w:r>
        <w:rPr>
          <w:b w:val="0"/>
        </w:rPr>
        <w:t xml:space="preserve"> </w:t>
      </w:r>
    </w:p>
    <w:p w:rsidR="003818E5" w:rsidRPr="003818E5" w:rsidRDefault="003818E5" w:rsidP="003818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pl-PL"/>
        </w:rPr>
      </w:pPr>
      <w:r w:rsidRPr="003818E5">
        <w:rPr>
          <w:rFonts w:eastAsia="Times New Roman" w:cstheme="minorHAnsi"/>
          <w:b/>
          <w:bCs/>
          <w:color w:val="666666"/>
          <w:lang w:eastAsia="pl-PL"/>
        </w:rPr>
        <w:t>Cukry proste</w:t>
      </w:r>
      <w:r w:rsidRPr="003818E5">
        <w:rPr>
          <w:rFonts w:eastAsia="Times New Roman" w:cstheme="minorHAnsi"/>
          <w:color w:val="666666"/>
          <w:lang w:eastAsia="pl-PL"/>
        </w:rPr>
        <w:t> to inaczej monosacharydy lub jednocukry.</w:t>
      </w:r>
    </w:p>
    <w:p w:rsidR="003818E5" w:rsidRPr="003818E5" w:rsidRDefault="003818E5" w:rsidP="003818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pl-PL"/>
        </w:rPr>
      </w:pPr>
      <w:hyperlink r:id="rId6" w:tgtFrame="_blank" w:history="1">
        <w:r w:rsidRPr="000415DA">
          <w:rPr>
            <w:rFonts w:eastAsia="Times New Roman" w:cstheme="minorHAnsi"/>
            <w:b/>
            <w:bCs/>
            <w:color w:val="4FD6B1"/>
            <w:lang w:eastAsia="pl-PL"/>
          </w:rPr>
          <w:t>Glukoza</w:t>
        </w:r>
      </w:hyperlink>
      <w:r w:rsidRPr="003818E5">
        <w:rPr>
          <w:rFonts w:eastAsia="Times New Roman" w:cstheme="minorHAnsi"/>
          <w:color w:val="666666"/>
          <w:lang w:eastAsia="pl-PL"/>
        </w:rPr>
        <w:t> zwana jest też cukrem gronowym. Występuje w owocach, roślinach, miodzie, we krwi. Glukoza powstaje także w procesie fotosyntezy, w roślinach zielonych. Wzór sumaryczny: C</w:t>
      </w:r>
      <w:r w:rsidRPr="003818E5">
        <w:rPr>
          <w:rFonts w:eastAsia="Times New Roman" w:cstheme="minorHAnsi"/>
          <w:color w:val="666666"/>
          <w:vertAlign w:val="subscript"/>
          <w:lang w:eastAsia="pl-PL"/>
        </w:rPr>
        <w:t>6</w:t>
      </w:r>
      <w:r w:rsidRPr="003818E5">
        <w:rPr>
          <w:rFonts w:eastAsia="Times New Roman" w:cstheme="minorHAnsi"/>
          <w:color w:val="666666"/>
          <w:lang w:eastAsia="pl-PL"/>
        </w:rPr>
        <w:t>H</w:t>
      </w:r>
      <w:r w:rsidRPr="003818E5">
        <w:rPr>
          <w:rFonts w:eastAsia="Times New Roman" w:cstheme="minorHAnsi"/>
          <w:color w:val="666666"/>
          <w:vertAlign w:val="subscript"/>
          <w:lang w:eastAsia="pl-PL"/>
        </w:rPr>
        <w:t>12</w:t>
      </w:r>
      <w:r w:rsidRPr="003818E5">
        <w:rPr>
          <w:rFonts w:eastAsia="Times New Roman" w:cstheme="minorHAnsi"/>
          <w:color w:val="666666"/>
          <w:lang w:eastAsia="pl-PL"/>
        </w:rPr>
        <w:t>O</w:t>
      </w:r>
      <w:r w:rsidRPr="003818E5">
        <w:rPr>
          <w:rFonts w:eastAsia="Times New Roman" w:cstheme="minorHAnsi"/>
          <w:color w:val="666666"/>
          <w:vertAlign w:val="subscript"/>
          <w:lang w:eastAsia="pl-PL"/>
        </w:rPr>
        <w:t>6</w:t>
      </w:r>
      <w:r w:rsidRPr="003818E5">
        <w:rPr>
          <w:rFonts w:eastAsia="Times New Roman" w:cstheme="minorHAnsi"/>
          <w:color w:val="666666"/>
          <w:lang w:eastAsia="pl-PL"/>
        </w:rPr>
        <w:t>.</w:t>
      </w:r>
    </w:p>
    <w:p w:rsidR="003818E5" w:rsidRPr="003818E5" w:rsidRDefault="003818E5" w:rsidP="003818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pl-PL"/>
        </w:rPr>
      </w:pPr>
      <w:r w:rsidRPr="003818E5">
        <w:rPr>
          <w:rFonts w:eastAsia="Times New Roman" w:cstheme="minorHAnsi"/>
          <w:b/>
          <w:bCs/>
          <w:color w:val="666666"/>
          <w:lang w:eastAsia="pl-PL"/>
        </w:rPr>
        <w:t>Fruktoza</w:t>
      </w:r>
      <w:r w:rsidRPr="003818E5">
        <w:rPr>
          <w:rFonts w:eastAsia="Times New Roman" w:cstheme="minorHAnsi"/>
          <w:color w:val="666666"/>
          <w:lang w:eastAsia="pl-PL"/>
        </w:rPr>
        <w:t> zwana jest też cukrem owocowym. Posiada taki sam wzór sumaryczny jak glukoza czyli C</w:t>
      </w:r>
      <w:r w:rsidRPr="003818E5">
        <w:rPr>
          <w:rFonts w:eastAsia="Times New Roman" w:cstheme="minorHAnsi"/>
          <w:color w:val="666666"/>
          <w:vertAlign w:val="subscript"/>
          <w:lang w:eastAsia="pl-PL"/>
        </w:rPr>
        <w:t>6</w:t>
      </w:r>
      <w:r w:rsidRPr="003818E5">
        <w:rPr>
          <w:rFonts w:eastAsia="Times New Roman" w:cstheme="minorHAnsi"/>
          <w:color w:val="666666"/>
          <w:lang w:eastAsia="pl-PL"/>
        </w:rPr>
        <w:t>H</w:t>
      </w:r>
      <w:r w:rsidRPr="003818E5">
        <w:rPr>
          <w:rFonts w:eastAsia="Times New Roman" w:cstheme="minorHAnsi"/>
          <w:color w:val="666666"/>
          <w:vertAlign w:val="subscript"/>
          <w:lang w:eastAsia="pl-PL"/>
        </w:rPr>
        <w:t>12</w:t>
      </w:r>
      <w:r w:rsidRPr="003818E5">
        <w:rPr>
          <w:rFonts w:eastAsia="Times New Roman" w:cstheme="minorHAnsi"/>
          <w:color w:val="666666"/>
          <w:lang w:eastAsia="pl-PL"/>
        </w:rPr>
        <w:t>O</w:t>
      </w:r>
      <w:r w:rsidRPr="003818E5">
        <w:rPr>
          <w:rFonts w:eastAsia="Times New Roman" w:cstheme="minorHAnsi"/>
          <w:color w:val="666666"/>
          <w:vertAlign w:val="subscript"/>
          <w:lang w:eastAsia="pl-PL"/>
        </w:rPr>
        <w:t>6</w:t>
      </w:r>
      <w:r w:rsidRPr="003818E5">
        <w:rPr>
          <w:rFonts w:eastAsia="Times New Roman" w:cstheme="minorHAnsi"/>
          <w:color w:val="666666"/>
          <w:lang w:eastAsia="pl-PL"/>
        </w:rPr>
        <w:t>. Cukry te są więc izomerami, tzn. mają taki sam wzór sumaryczny, ale różnią się położeniem pierwiastków w cząsteczce (wzorem strukturalnym).</w:t>
      </w:r>
    </w:p>
    <w:p w:rsidR="003818E5" w:rsidRPr="003818E5" w:rsidRDefault="003818E5" w:rsidP="003818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pl-PL"/>
        </w:rPr>
      </w:pPr>
      <w:r w:rsidRPr="003818E5">
        <w:rPr>
          <w:rFonts w:eastAsia="Times New Roman" w:cstheme="minorHAnsi"/>
          <w:color w:val="666666"/>
          <w:lang w:eastAsia="pl-PL"/>
        </w:rPr>
        <w:t>Cukry ulegają w organizmie spalaniu, dostarczając człowiekowi dużej ilości energii.</w:t>
      </w:r>
    </w:p>
    <w:p w:rsidR="003818E5" w:rsidRPr="003818E5" w:rsidRDefault="003818E5" w:rsidP="003818E5">
      <w:pPr>
        <w:pStyle w:val="Akapitzlist"/>
        <w:numPr>
          <w:ilvl w:val="0"/>
          <w:numId w:val="4"/>
        </w:numPr>
        <w:rPr>
          <w:rFonts w:ascii="Times New Roman" w:hAnsi="Times New Roman"/>
          <w:b/>
          <w:vertAlign w:val="subscript"/>
        </w:rPr>
      </w:pPr>
      <w:r w:rsidRPr="003818E5">
        <w:rPr>
          <w:rFonts w:ascii="Times New Roman" w:hAnsi="Times New Roman"/>
          <w:b/>
        </w:rPr>
        <w:t>. GLUKOZA  C</w:t>
      </w:r>
      <w:r w:rsidRPr="003818E5">
        <w:rPr>
          <w:rFonts w:ascii="Times New Roman" w:hAnsi="Times New Roman"/>
          <w:b/>
          <w:vertAlign w:val="subscript"/>
        </w:rPr>
        <w:t>6</w:t>
      </w:r>
      <w:r w:rsidRPr="003818E5">
        <w:rPr>
          <w:rFonts w:ascii="Times New Roman" w:hAnsi="Times New Roman"/>
          <w:b/>
        </w:rPr>
        <w:t>H</w:t>
      </w:r>
      <w:r w:rsidRPr="003818E5">
        <w:rPr>
          <w:rFonts w:ascii="Times New Roman" w:hAnsi="Times New Roman"/>
          <w:b/>
          <w:vertAlign w:val="subscript"/>
        </w:rPr>
        <w:t>12</w:t>
      </w:r>
      <w:r w:rsidRPr="003818E5">
        <w:rPr>
          <w:rFonts w:ascii="Times New Roman" w:hAnsi="Times New Roman"/>
          <w:b/>
        </w:rPr>
        <w:t>O</w:t>
      </w:r>
      <w:r w:rsidRPr="003818E5">
        <w:rPr>
          <w:rFonts w:ascii="Times New Roman" w:hAnsi="Times New Roman"/>
          <w:b/>
          <w:vertAlign w:val="subscript"/>
        </w:rPr>
        <w:t>6</w:t>
      </w:r>
    </w:p>
    <w:p w:rsidR="003818E5" w:rsidRPr="003818E5" w:rsidRDefault="003818E5" w:rsidP="003818E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818E5">
        <w:rPr>
          <w:rFonts w:ascii="Times New Roman" w:hAnsi="Times New Roman"/>
        </w:rPr>
        <w:t xml:space="preserve">A. Powstaje w roślinach w procesie </w:t>
      </w:r>
      <w:r w:rsidRPr="003818E5">
        <w:rPr>
          <w:rFonts w:ascii="Times New Roman" w:hAnsi="Times New Roman"/>
          <w:b/>
        </w:rPr>
        <w:t>fotosyntezy</w:t>
      </w:r>
    </w:p>
    <w:p w:rsidR="003818E5" w:rsidRPr="003818E5" w:rsidRDefault="003818E5" w:rsidP="003818E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818E5">
        <w:rPr>
          <w:rFonts w:ascii="Times New Roman" w:hAnsi="Times New Roman"/>
        </w:rPr>
        <w:t>B. Podczas jej całkowitego spalania wydziela się bardzo duża ilość energii, która zapewnia komórce prawidłowe funkcjonowanie</w:t>
      </w:r>
    </w:p>
    <w:p w:rsidR="003818E5" w:rsidRPr="003818E5" w:rsidRDefault="003818E5" w:rsidP="003818E5">
      <w:pPr>
        <w:ind w:left="1080"/>
        <w:rPr>
          <w:rFonts w:ascii="Times New Roman" w:hAnsi="Times New Roman"/>
          <w:b/>
        </w:rPr>
      </w:pPr>
      <w:r w:rsidRPr="003818E5">
        <w:rPr>
          <w:rFonts w:ascii="Times New Roman" w:hAnsi="Times New Roman"/>
          <w:b/>
        </w:rPr>
        <w:lastRenderedPageBreak/>
        <w:drawing>
          <wp:inline distT="0" distB="0" distL="0" distR="0">
            <wp:extent cx="3990975" cy="1869944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68" cy="18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18E5" w:rsidRPr="00085C6F" w:rsidRDefault="003818E5" w:rsidP="003818E5">
      <w:pPr>
        <w:rPr>
          <w:rFonts w:ascii="Times New Roman" w:hAnsi="Times New Roman"/>
        </w:rPr>
      </w:pPr>
      <w:r w:rsidRPr="00085C6F">
        <w:rPr>
          <w:rFonts w:ascii="Times New Roman" w:hAnsi="Times New Roman"/>
        </w:rPr>
        <w:t>To krystaliczna, bezbarwna substancja, która dobrze rozpuszcza się w wodzie</w:t>
      </w:r>
    </w:p>
    <w:p w:rsidR="003818E5" w:rsidRPr="00085C6F" w:rsidRDefault="003818E5" w:rsidP="003818E5">
      <w:pPr>
        <w:rPr>
          <w:rFonts w:ascii="Times New Roman" w:hAnsi="Times New Roman"/>
        </w:rPr>
      </w:pPr>
      <w:r w:rsidRPr="00085C6F">
        <w:rPr>
          <w:rFonts w:ascii="Times New Roman" w:hAnsi="Times New Roman"/>
        </w:rPr>
        <w:t>D. Glukoza wykazuje właściwości redukujące, które ujawniają się w:</w:t>
      </w:r>
    </w:p>
    <w:p w:rsidR="003818E5" w:rsidRPr="00085C6F" w:rsidRDefault="003818E5" w:rsidP="003818E5">
      <w:pPr>
        <w:rPr>
          <w:rFonts w:ascii="Times New Roman" w:hAnsi="Times New Roman"/>
          <w:b/>
        </w:rPr>
      </w:pPr>
      <w:r w:rsidRPr="00085C6F">
        <w:rPr>
          <w:rFonts w:ascii="Times New Roman" w:hAnsi="Times New Roman"/>
          <w:b/>
        </w:rPr>
        <w:t xml:space="preserve"> próbie </w:t>
      </w:r>
      <w:proofErr w:type="spellStart"/>
      <w:r w:rsidRPr="00085C6F">
        <w:rPr>
          <w:rFonts w:ascii="Times New Roman" w:hAnsi="Times New Roman"/>
          <w:b/>
        </w:rPr>
        <w:t>Trommera</w:t>
      </w:r>
      <w:proofErr w:type="spellEnd"/>
    </w:p>
    <w:p w:rsidR="003818E5" w:rsidRPr="00085C6F" w:rsidRDefault="003818E5" w:rsidP="003818E5">
      <w:pPr>
        <w:rPr>
          <w:rFonts w:ascii="Times New Roman" w:hAnsi="Times New Roman"/>
          <w:b/>
        </w:rPr>
      </w:pPr>
      <w:r w:rsidRPr="00085C6F">
        <w:rPr>
          <w:rFonts w:ascii="Times New Roman" w:hAnsi="Times New Roman"/>
          <w:b/>
        </w:rPr>
        <w:t xml:space="preserve"> próbie </w:t>
      </w:r>
      <w:proofErr w:type="spellStart"/>
      <w:r w:rsidRPr="00085C6F">
        <w:rPr>
          <w:rFonts w:ascii="Times New Roman" w:hAnsi="Times New Roman"/>
          <w:b/>
        </w:rPr>
        <w:t>Tollensa</w:t>
      </w:r>
      <w:proofErr w:type="spellEnd"/>
      <w:r w:rsidRPr="00085C6F">
        <w:rPr>
          <w:rFonts w:ascii="Times New Roman" w:hAnsi="Times New Roman"/>
          <w:b/>
        </w:rPr>
        <w:t xml:space="preserve"> (próba lustra srebrnego)</w:t>
      </w:r>
    </w:p>
    <w:p w:rsidR="003818E5" w:rsidRDefault="003818E5" w:rsidP="003818E5">
      <w:pPr>
        <w:rPr>
          <w:rFonts w:ascii="Times New Roman" w:hAnsi="Times New Roman"/>
          <w:b/>
        </w:rPr>
      </w:pPr>
      <w:r w:rsidRPr="00085C6F">
        <w:rPr>
          <w:rFonts w:ascii="Times New Roman" w:hAnsi="Times New Roman"/>
          <w:b/>
        </w:rPr>
        <w:t>(REAKCJE CHARAKTERYSTYCZNE GLUKOZY)</w:t>
      </w:r>
    </w:p>
    <w:p w:rsidR="003818E5" w:rsidRDefault="003818E5" w:rsidP="003818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E. Zastosowanie glukozy</w:t>
      </w:r>
    </w:p>
    <w:p w:rsidR="002A5CA2" w:rsidRPr="000415DA" w:rsidRDefault="003818E5">
      <w:pPr>
        <w:rPr>
          <w:rFonts w:cstheme="minorHAnsi"/>
        </w:rPr>
      </w:pPr>
      <w:r w:rsidRPr="000415DA">
        <w:rPr>
          <w:rFonts w:cstheme="minorHAnsi"/>
          <w:color w:val="000000"/>
          <w:shd w:val="clear" w:color="auto" w:fill="FFFFFF"/>
        </w:rPr>
        <w:t>* cukiernictwo ( słodzik)</w:t>
      </w:r>
      <w:r w:rsidRPr="000415DA">
        <w:rPr>
          <w:rFonts w:cstheme="minorHAnsi"/>
          <w:color w:val="000000"/>
        </w:rPr>
        <w:br/>
      </w:r>
      <w:r w:rsidRPr="000415DA">
        <w:rPr>
          <w:rFonts w:cstheme="minorHAnsi"/>
          <w:color w:val="000000"/>
          <w:shd w:val="clear" w:color="auto" w:fill="FFFFFF"/>
        </w:rPr>
        <w:t xml:space="preserve">* przemysł spożywczy ( syrop glukozowo - </w:t>
      </w:r>
      <w:proofErr w:type="spellStart"/>
      <w:r w:rsidRPr="000415DA">
        <w:rPr>
          <w:rFonts w:cstheme="minorHAnsi"/>
          <w:color w:val="000000"/>
          <w:shd w:val="clear" w:color="auto" w:fill="FFFFFF"/>
        </w:rPr>
        <w:t>fruktozowy</w:t>
      </w:r>
      <w:proofErr w:type="spellEnd"/>
      <w:r w:rsidRPr="000415DA">
        <w:rPr>
          <w:rFonts w:cstheme="minorHAnsi"/>
          <w:color w:val="000000"/>
          <w:shd w:val="clear" w:color="auto" w:fill="FFFFFF"/>
        </w:rPr>
        <w:t xml:space="preserve"> )</w:t>
      </w:r>
      <w:r w:rsidRPr="000415DA">
        <w:rPr>
          <w:rFonts w:cstheme="minorHAnsi"/>
          <w:color w:val="000000"/>
        </w:rPr>
        <w:br/>
      </w:r>
      <w:r w:rsidRPr="000415DA">
        <w:rPr>
          <w:rFonts w:cstheme="minorHAnsi"/>
          <w:color w:val="000000"/>
          <w:shd w:val="clear" w:color="auto" w:fill="FFFFFF"/>
        </w:rPr>
        <w:t>* medycyna ( kroplówki )</w:t>
      </w:r>
      <w:r w:rsidRPr="000415DA">
        <w:rPr>
          <w:rFonts w:cstheme="minorHAnsi"/>
          <w:color w:val="000000"/>
        </w:rPr>
        <w:br/>
      </w:r>
      <w:r w:rsidRPr="000415DA">
        <w:rPr>
          <w:rFonts w:cstheme="minorHAnsi"/>
          <w:color w:val="000000"/>
          <w:shd w:val="clear" w:color="auto" w:fill="FFFFFF"/>
        </w:rPr>
        <w:t>* produkcja bombek choinkowych, a właściwie ich lustrzanych powłok</w:t>
      </w:r>
    </w:p>
    <w:sectPr w:rsidR="002A5CA2" w:rsidRPr="000415DA" w:rsidSect="002A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55"/>
    <w:multiLevelType w:val="hybridMultilevel"/>
    <w:tmpl w:val="174893A2"/>
    <w:lvl w:ilvl="0" w:tplc="4C467E3E">
      <w:start w:val="1"/>
      <w:numFmt w:val="upperLett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F41E3"/>
    <w:multiLevelType w:val="hybridMultilevel"/>
    <w:tmpl w:val="B2AC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057A"/>
    <w:multiLevelType w:val="hybridMultilevel"/>
    <w:tmpl w:val="9170F7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422F10"/>
    <w:multiLevelType w:val="hybridMultilevel"/>
    <w:tmpl w:val="174893A2"/>
    <w:lvl w:ilvl="0" w:tplc="4C467E3E">
      <w:start w:val="1"/>
      <w:numFmt w:val="upperLett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8E5"/>
    <w:rsid w:val="000415DA"/>
    <w:rsid w:val="002A5CA2"/>
    <w:rsid w:val="0038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E5"/>
  </w:style>
  <w:style w:type="paragraph" w:styleId="Nagwek3">
    <w:name w:val="heading 3"/>
    <w:basedOn w:val="Normalny"/>
    <w:link w:val="Nagwek3Znak"/>
    <w:uiPriority w:val="9"/>
    <w:qFormat/>
    <w:rsid w:val="0038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E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818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3818E5"/>
  </w:style>
  <w:style w:type="character" w:styleId="Hipercze">
    <w:name w:val="Hyperlink"/>
    <w:basedOn w:val="Domylnaczcionkaakapitu"/>
    <w:uiPriority w:val="99"/>
    <w:semiHidden/>
    <w:unhideWhenUsed/>
    <w:rsid w:val="00381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slowniki/slownik-biologiczny/86088-gluko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2020-06-22T18:10:00Z</dcterms:created>
  <dcterms:modified xsi:type="dcterms:W3CDTF">2020-06-22T18:24:00Z</dcterms:modified>
</cp:coreProperties>
</file>