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1A" w:rsidRDefault="0070481A" w:rsidP="0070481A">
      <w:pPr>
        <w:spacing w:after="0" w:line="43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5.05. 2020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VIII</w:t>
      </w:r>
    </w:p>
    <w:p w:rsidR="00000000" w:rsidRDefault="0070481A" w:rsidP="0070481A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Aerobik w domu ćwiczenia dla początkujących.</w:t>
      </w:r>
    </w:p>
    <w:p w:rsidR="0070481A" w:rsidRPr="00A15E0F" w:rsidRDefault="0070481A" w:rsidP="007048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 c</w:t>
      </w:r>
      <w:r w:rsidRPr="00A15E0F">
        <w:rPr>
          <w:rFonts w:ascii="Times New Roman" w:hAnsi="Times New Roman" w:cs="Times New Roman"/>
          <w:b/>
          <w:bCs/>
          <w:sz w:val="24"/>
          <w:szCs w:val="24"/>
        </w:rPr>
        <w:t>harakteryzuje nowoczesne formy aktywności fizycznej (</w:t>
      </w:r>
      <w:proofErr w:type="spellStart"/>
      <w:r w:rsidRPr="00A15E0F">
        <w:rPr>
          <w:rFonts w:ascii="Times New Roman" w:hAnsi="Times New Roman" w:cs="Times New Roman"/>
          <w:b/>
          <w:bCs/>
          <w:sz w:val="24"/>
          <w:szCs w:val="24"/>
        </w:rPr>
        <w:t>zumba</w:t>
      </w:r>
      <w:proofErr w:type="spellEnd"/>
      <w:r w:rsidRPr="00A15E0F">
        <w:rPr>
          <w:rFonts w:ascii="Times New Roman" w:hAnsi="Times New Roman" w:cs="Times New Roman"/>
          <w:b/>
          <w:bCs/>
          <w:sz w:val="24"/>
          <w:szCs w:val="24"/>
        </w:rPr>
        <w:t xml:space="preserve">, aerobik) </w:t>
      </w:r>
    </w:p>
    <w:p w:rsidR="0070481A" w:rsidRDefault="0070481A" w:rsidP="0070481A"/>
    <w:p w:rsidR="0070481A" w:rsidRPr="0070481A" w:rsidRDefault="0070481A" w:rsidP="0070481A">
      <w:pPr>
        <w:spacing w:line="360" w:lineRule="auto"/>
        <w:rPr>
          <w:rFonts w:ascii="Muli" w:hAnsi="Muli"/>
          <w:sz w:val="25"/>
          <w:szCs w:val="25"/>
        </w:rPr>
      </w:pPr>
      <w:r w:rsidRPr="0070481A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Aerobik</w:t>
      </w:r>
      <w:r w:rsidRPr="0070481A">
        <w:rPr>
          <w:rFonts w:ascii="Times New Roman" w:hAnsi="Times New Roman" w:cs="Times New Roman"/>
          <w:sz w:val="24"/>
          <w:szCs w:val="24"/>
        </w:rPr>
        <w:t> to pojęcie, pod którym zwykle rozumiemy ćwiczenia ułożone według określonej choreografii, wykonywane do skocznej, rytmicznej muzyki. Termin „aerobik” mieści w sobie jednak więcej znaczeń i można używać go na określenie każdego rodzaju wysiłku.</w:t>
      </w:r>
      <w:r w:rsidRPr="0070481A">
        <w:rPr>
          <w:rFonts w:ascii="Muli" w:hAnsi="Muli"/>
          <w:sz w:val="25"/>
          <w:szCs w:val="25"/>
        </w:rPr>
        <w:t xml:space="preserve"> </w:t>
      </w:r>
    </w:p>
    <w:p w:rsidR="0070481A" w:rsidRPr="0070481A" w:rsidRDefault="0070481A" w:rsidP="0070481A">
      <w:pPr>
        <w:spacing w:line="360" w:lineRule="auto"/>
        <w:rPr>
          <w:rFonts w:ascii="Muli" w:hAnsi="Muli"/>
          <w:sz w:val="25"/>
          <w:szCs w:val="25"/>
        </w:rPr>
      </w:pPr>
      <w:r w:rsidRPr="0070481A">
        <w:rPr>
          <w:rFonts w:ascii="Muli" w:hAnsi="Muli"/>
          <w:sz w:val="25"/>
          <w:szCs w:val="25"/>
        </w:rPr>
        <w:t>Aerobik to z definicji trening podczas tego rodzaju ćwiczeń organizm pobiera więcej tlenu, który jest mu potrzebny do wyprodukowania energii dla pracujących mięśni. Energia ta wytwarzana jest w wyniku utleniania glukozy, tłuszczu i aminokwasów. Spalanie tłuszczów zaczyna się jednak dopiero po ok. 20 minutach od rozpoczęcia wysiłku, dlatego osoby odchudzające się powinny ćwiczyć aerobik minimum przez 30 minut.</w:t>
      </w:r>
    </w:p>
    <w:p w:rsidR="0070481A" w:rsidRDefault="0070481A" w:rsidP="0070481A">
      <w:pPr>
        <w:spacing w:line="360" w:lineRule="auto"/>
        <w:rPr>
          <w:rFonts w:ascii="Muli" w:hAnsi="Muli"/>
          <w:sz w:val="25"/>
          <w:szCs w:val="25"/>
        </w:rPr>
      </w:pPr>
      <w:r w:rsidRPr="0070481A">
        <w:rPr>
          <w:rFonts w:ascii="Muli" w:hAnsi="Muli"/>
          <w:sz w:val="25"/>
          <w:szCs w:val="25"/>
        </w:rPr>
        <w:t xml:space="preserve">W węższym rozumieniu, aerobik to trening gimnastyczno-taneczny o niskim lub umiarkowanym stopniu trudności, wykonywany do muzyki, który ma charakter tlenowy (a więc zwiększa puls, poprawia kondycję, powoduje spalanie tkanki tłuszczowej). aerobik można ćwiczyć też w domu przed telewizorem, ekranem </w:t>
      </w:r>
      <w:proofErr w:type="spellStart"/>
      <w:r w:rsidRPr="0070481A">
        <w:rPr>
          <w:rFonts w:ascii="Muli" w:hAnsi="Muli"/>
          <w:sz w:val="25"/>
          <w:szCs w:val="25"/>
        </w:rPr>
        <w:t>smartfona</w:t>
      </w:r>
      <w:proofErr w:type="spellEnd"/>
      <w:r w:rsidRPr="0070481A">
        <w:rPr>
          <w:rFonts w:ascii="Muli" w:hAnsi="Muli"/>
          <w:sz w:val="25"/>
          <w:szCs w:val="25"/>
        </w:rPr>
        <w:t xml:space="preserve"> lub komputera.</w:t>
      </w:r>
    </w:p>
    <w:p w:rsidR="007E268E" w:rsidRDefault="007E268E" w:rsidP="0070481A">
      <w:pPr>
        <w:spacing w:line="360" w:lineRule="auto"/>
        <w:rPr>
          <w:rFonts w:ascii="Muli" w:hAnsi="Muli"/>
          <w:sz w:val="25"/>
          <w:szCs w:val="25"/>
        </w:rPr>
      </w:pPr>
      <w:r>
        <w:rPr>
          <w:rFonts w:ascii="Muli" w:hAnsi="Muli"/>
          <w:sz w:val="25"/>
          <w:szCs w:val="25"/>
        </w:rPr>
        <w:t>Podstawowe kroki w aerobiku.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r w:rsidRPr="0070481A">
        <w:rPr>
          <w:rFonts w:ascii="Muli" w:eastAsia="Times New Roman" w:hAnsi="Muli" w:cs="Arial"/>
          <w:b/>
          <w:bCs/>
          <w:color w:val="333333"/>
          <w:sz w:val="25"/>
        </w:rPr>
        <w:t xml:space="preserve">step </w:t>
      </w: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touch</w:t>
      </w:r>
      <w:proofErr w:type="spellEnd"/>
      <w:r w:rsidRPr="0070481A">
        <w:rPr>
          <w:rFonts w:ascii="Muli" w:eastAsia="Times New Roman" w:hAnsi="Muli" w:cs="Arial"/>
          <w:color w:val="333333"/>
          <w:sz w:val="25"/>
          <w:szCs w:val="25"/>
        </w:rPr>
        <w:t> – krok dostawny raz w prawo, raz w lewo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r w:rsidRPr="0070481A">
        <w:rPr>
          <w:rFonts w:ascii="Muli" w:eastAsia="Times New Roman" w:hAnsi="Muli" w:cs="Arial"/>
          <w:b/>
          <w:bCs/>
          <w:color w:val="333333"/>
          <w:sz w:val="25"/>
        </w:rPr>
        <w:t>step out</w:t>
      </w:r>
      <w:r w:rsidRPr="0070481A">
        <w:rPr>
          <w:rFonts w:ascii="Muli" w:eastAsia="Times New Roman" w:hAnsi="Muli" w:cs="Arial"/>
          <w:color w:val="333333"/>
          <w:sz w:val="25"/>
          <w:szCs w:val="25"/>
        </w:rPr>
        <w:t> – przenoszenie ciężaru ciała raz na lewą, raz na prawą nogę z robieniem akcentu przeciwległą stopą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r w:rsidRPr="0070481A">
        <w:rPr>
          <w:rFonts w:ascii="Muli" w:eastAsia="Times New Roman" w:hAnsi="Muli" w:cs="Arial"/>
          <w:b/>
          <w:bCs/>
          <w:color w:val="333333"/>
          <w:sz w:val="25"/>
        </w:rPr>
        <w:t>V-step</w:t>
      </w:r>
      <w:r w:rsidRPr="0070481A">
        <w:rPr>
          <w:rFonts w:ascii="Muli" w:eastAsia="Times New Roman" w:hAnsi="Muli" w:cs="Arial"/>
          <w:color w:val="333333"/>
          <w:sz w:val="25"/>
          <w:szCs w:val="25"/>
        </w:rPr>
        <w:t> – krok po skosie prawą nogą w prawo, lewą w lewo i powrót do pozycji ze złączonymi stopami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heel</w:t>
      </w:r>
      <w:proofErr w:type="spellEnd"/>
      <w:r w:rsidRPr="0070481A">
        <w:rPr>
          <w:rFonts w:ascii="Muli" w:eastAsia="Times New Roman" w:hAnsi="Muli" w:cs="Arial"/>
          <w:b/>
          <w:bCs/>
          <w:color w:val="333333"/>
          <w:sz w:val="25"/>
        </w:rPr>
        <w:t xml:space="preserve"> back</w:t>
      </w:r>
      <w:r w:rsidRPr="0070481A">
        <w:rPr>
          <w:rFonts w:ascii="Muli" w:eastAsia="Times New Roman" w:hAnsi="Muli" w:cs="Arial"/>
          <w:color w:val="333333"/>
          <w:sz w:val="25"/>
          <w:szCs w:val="25"/>
        </w:rPr>
        <w:t> – uginanie kolana z ruchem stopy w kierunku pośladka, przenosząc ciężar ciała na drugą nogę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grapevine</w:t>
      </w:r>
      <w:proofErr w:type="spellEnd"/>
      <w:r w:rsidRPr="0070481A">
        <w:rPr>
          <w:rFonts w:ascii="Muli" w:eastAsia="Times New Roman" w:hAnsi="Muli" w:cs="Arial"/>
          <w:color w:val="333333"/>
          <w:sz w:val="25"/>
          <w:szCs w:val="25"/>
        </w:rPr>
        <w:t> – krok dostawny z dodatkowym krokiem skrzyżnym z tyłu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knee</w:t>
      </w:r>
      <w:proofErr w:type="spellEnd"/>
      <w:r w:rsidRPr="0070481A">
        <w:rPr>
          <w:rFonts w:ascii="Muli" w:eastAsia="Times New Roman" w:hAnsi="Muli" w:cs="Arial"/>
          <w:b/>
          <w:bCs/>
          <w:color w:val="333333"/>
          <w:sz w:val="25"/>
        </w:rPr>
        <w:t xml:space="preserve"> </w:t>
      </w: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up</w:t>
      </w:r>
      <w:proofErr w:type="spellEnd"/>
      <w:r w:rsidRPr="0070481A">
        <w:rPr>
          <w:rFonts w:ascii="Muli" w:eastAsia="Times New Roman" w:hAnsi="Muli" w:cs="Arial"/>
          <w:color w:val="333333"/>
          <w:sz w:val="25"/>
          <w:szCs w:val="25"/>
        </w:rPr>
        <w:t> – podniesienie kolana w kierunku klatki piersiowej z przeniesieniem ciężaru ciała na przeciwległą nogę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r w:rsidRPr="0070481A">
        <w:rPr>
          <w:rFonts w:ascii="Muli" w:eastAsia="Times New Roman" w:hAnsi="Muli" w:cs="Arial"/>
          <w:b/>
          <w:bCs/>
          <w:color w:val="333333"/>
          <w:sz w:val="25"/>
        </w:rPr>
        <w:t>mambo</w:t>
      </w:r>
      <w:r w:rsidRPr="0070481A">
        <w:rPr>
          <w:rFonts w:ascii="Muli" w:eastAsia="Times New Roman" w:hAnsi="Muli" w:cs="Arial"/>
          <w:color w:val="333333"/>
          <w:sz w:val="25"/>
          <w:szCs w:val="25"/>
        </w:rPr>
        <w:t> – marsz w miejscu i odstawianie stopy raz do przodu, raz do tyłu</w:t>
      </w:r>
    </w:p>
    <w:p w:rsidR="007E268E" w:rsidRDefault="007E268E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</w:p>
    <w:p w:rsidR="006C04C7" w:rsidRDefault="006C04C7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  <w:r>
        <w:rPr>
          <w:rFonts w:ascii="Muli" w:hAnsi="Muli"/>
          <w:color w:val="333333"/>
          <w:sz w:val="25"/>
          <w:szCs w:val="25"/>
        </w:rPr>
        <w:lastRenderedPageBreak/>
        <w:t>W rytm dowolnej muzyki spróbuj poćwiczyć podstawowe kroki przez 15 min.</w:t>
      </w:r>
    </w:p>
    <w:p w:rsidR="005E75A8" w:rsidRDefault="005E75A8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  <w:r>
        <w:rPr>
          <w:rFonts w:ascii="Muli" w:hAnsi="Muli"/>
          <w:color w:val="333333"/>
          <w:sz w:val="25"/>
          <w:szCs w:val="25"/>
        </w:rPr>
        <w:t>Link instruktażowy</w:t>
      </w:r>
    </w:p>
    <w:p w:rsidR="00D823F8" w:rsidRDefault="00D823F8" w:rsidP="0070481A">
      <w:pPr>
        <w:spacing w:line="360" w:lineRule="auto"/>
      </w:pPr>
      <w:hyperlink r:id="rId5" w:history="1">
        <w:r>
          <w:rPr>
            <w:rStyle w:val="Hipercze"/>
          </w:rPr>
          <w:t>https://www.youtube.com/watch?v=Df3nSB1p9Eo</w:t>
        </w:r>
      </w:hyperlink>
    </w:p>
    <w:p w:rsidR="00AA6F65" w:rsidRDefault="00AA6F65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</w:p>
    <w:p w:rsidR="007E268E" w:rsidRDefault="007E268E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</w:p>
    <w:p w:rsidR="005E75A8" w:rsidRDefault="005E75A8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</w:p>
    <w:p w:rsidR="0070481A" w:rsidRPr="0070481A" w:rsidRDefault="0070481A" w:rsidP="00704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0481A" w:rsidRPr="0070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CB3"/>
    <w:multiLevelType w:val="multilevel"/>
    <w:tmpl w:val="0E4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0481A"/>
    <w:rsid w:val="005E75A8"/>
    <w:rsid w:val="006C04C7"/>
    <w:rsid w:val="0070481A"/>
    <w:rsid w:val="007E268E"/>
    <w:rsid w:val="00AA6F65"/>
    <w:rsid w:val="00D8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48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2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3nSB1p9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dcterms:created xsi:type="dcterms:W3CDTF">2020-04-29T11:29:00Z</dcterms:created>
  <dcterms:modified xsi:type="dcterms:W3CDTF">2020-04-29T11:51:00Z</dcterms:modified>
</cp:coreProperties>
</file>