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B8" w:rsidRPr="009553DF" w:rsidRDefault="00D342B8" w:rsidP="009553DF">
      <w:pPr>
        <w:pStyle w:val="2Nadpis"/>
        <w:numPr>
          <w:ilvl w:val="0"/>
          <w:numId w:val="0"/>
        </w:numPr>
        <w:jc w:val="center"/>
        <w:rPr>
          <w:caps/>
          <w:sz w:val="24"/>
          <w:szCs w:val="24"/>
        </w:rPr>
      </w:pPr>
      <w:bookmarkStart w:id="0" w:name="_Toc517594991"/>
      <w:r w:rsidRPr="009553DF">
        <w:rPr>
          <w:caps/>
          <w:sz w:val="24"/>
          <w:szCs w:val="24"/>
        </w:rPr>
        <w:t>Miesiacie stroje</w:t>
      </w:r>
      <w:bookmarkEnd w:id="0"/>
    </w:p>
    <w:p w:rsidR="00D342B8" w:rsidRPr="00D342B8" w:rsidRDefault="009553DF" w:rsidP="00D342B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D342B8" w:rsidRPr="00D342B8">
        <w:rPr>
          <w:rFonts w:cs="Arial"/>
          <w:sz w:val="24"/>
          <w:szCs w:val="24"/>
        </w:rPr>
        <w:t>Kysnuté cesto sa pripravuje miesením. Miesenie vplýva na kvalitu cesta.</w:t>
      </w:r>
      <w:r>
        <w:rPr>
          <w:rFonts w:cs="Arial"/>
          <w:sz w:val="24"/>
          <w:szCs w:val="24"/>
        </w:rPr>
        <w:t xml:space="preserve"> </w:t>
      </w:r>
      <w:r w:rsidR="00D342B8" w:rsidRPr="00D342B8">
        <w:rPr>
          <w:rFonts w:cs="Arial"/>
          <w:sz w:val="24"/>
          <w:szCs w:val="24"/>
        </w:rPr>
        <w:t>Ručné miesenie je namáhavé</w:t>
      </w:r>
      <w:r w:rsidR="00D342B8">
        <w:rPr>
          <w:rFonts w:cs="Arial"/>
          <w:sz w:val="24"/>
          <w:szCs w:val="24"/>
        </w:rPr>
        <w:t xml:space="preserve">, </w:t>
      </w:r>
      <w:r w:rsidR="00D342B8" w:rsidRPr="00D342B8">
        <w:rPr>
          <w:rFonts w:cs="Arial"/>
          <w:sz w:val="24"/>
          <w:szCs w:val="24"/>
        </w:rPr>
        <w:t xml:space="preserve"> preto sa uľahčuje miesiacimi strojmi. </w:t>
      </w:r>
    </w:p>
    <w:p w:rsidR="00D342B8" w:rsidRPr="00D342B8" w:rsidRDefault="009553DF" w:rsidP="00D342B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D342B8" w:rsidRPr="00D342B8">
        <w:rPr>
          <w:rFonts w:cs="Arial"/>
          <w:sz w:val="24"/>
          <w:szCs w:val="24"/>
        </w:rPr>
        <w:t xml:space="preserve">V malých prevádzkach sa používa </w:t>
      </w:r>
      <w:r w:rsidR="00D342B8" w:rsidRPr="00D342B8">
        <w:rPr>
          <w:rFonts w:cs="Arial"/>
          <w:b/>
          <w:sz w:val="24"/>
          <w:szCs w:val="24"/>
        </w:rPr>
        <w:t xml:space="preserve"> ručný</w:t>
      </w:r>
      <w:r w:rsidR="00D342B8" w:rsidRPr="00D342B8">
        <w:rPr>
          <w:rFonts w:cs="Arial"/>
          <w:sz w:val="24"/>
          <w:szCs w:val="24"/>
        </w:rPr>
        <w:t xml:space="preserve"> </w:t>
      </w:r>
      <w:proofErr w:type="spellStart"/>
      <w:r w:rsidR="00D342B8" w:rsidRPr="00D342B8">
        <w:rPr>
          <w:rFonts w:cs="Arial"/>
          <w:b/>
          <w:sz w:val="24"/>
          <w:szCs w:val="24"/>
        </w:rPr>
        <w:t>šľahací</w:t>
      </w:r>
      <w:proofErr w:type="spellEnd"/>
      <w:r w:rsidR="00D342B8" w:rsidRPr="00D342B8">
        <w:rPr>
          <w:rFonts w:cs="Arial"/>
          <w:b/>
          <w:sz w:val="24"/>
          <w:szCs w:val="24"/>
        </w:rPr>
        <w:t xml:space="preserve"> stroj  s hákom.</w:t>
      </w:r>
      <w:r w:rsidR="00D342B8" w:rsidRPr="00D342B8">
        <w:rPr>
          <w:rFonts w:cs="Arial"/>
          <w:sz w:val="24"/>
          <w:szCs w:val="24"/>
        </w:rPr>
        <w:t xml:space="preserve"> </w:t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6787E8" wp14:editId="49D59E7B">
            <wp:simplePos x="0" y="0"/>
            <wp:positionH relativeFrom="column">
              <wp:posOffset>962660</wp:posOffset>
            </wp:positionH>
            <wp:positionV relativeFrom="paragraph">
              <wp:posOffset>90805</wp:posOffset>
            </wp:positionV>
            <wp:extent cx="95313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154" y="21252"/>
                <wp:lineTo x="21154" y="0"/>
                <wp:lineTo x="0" y="0"/>
              </wp:wrapPolygon>
            </wp:wrapTight>
            <wp:docPr id="172" name="Obrázo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32DAE4D" wp14:editId="2A847CBE">
            <wp:simplePos x="0" y="0"/>
            <wp:positionH relativeFrom="column">
              <wp:posOffset>3447415</wp:posOffset>
            </wp:positionH>
            <wp:positionV relativeFrom="paragraph">
              <wp:posOffset>106045</wp:posOffset>
            </wp:positionV>
            <wp:extent cx="770255" cy="879475"/>
            <wp:effectExtent l="0" t="0" r="0" b="0"/>
            <wp:wrapTight wrapText="bothSides">
              <wp:wrapPolygon edited="0">
                <wp:start x="0" y="0"/>
                <wp:lineTo x="0" y="21054"/>
                <wp:lineTo x="20834" y="21054"/>
                <wp:lineTo x="20834" y="0"/>
                <wp:lineTo x="0" y="0"/>
              </wp:wrapPolygon>
            </wp:wrapTight>
            <wp:docPr id="170" name="Obrázo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B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B2446A" wp14:editId="4CF7639C">
            <wp:simplePos x="0" y="0"/>
            <wp:positionH relativeFrom="column">
              <wp:posOffset>2118995</wp:posOffset>
            </wp:positionH>
            <wp:positionV relativeFrom="paragraph">
              <wp:posOffset>36830</wp:posOffset>
            </wp:positionV>
            <wp:extent cx="1103630" cy="1103630"/>
            <wp:effectExtent l="0" t="0" r="1270" b="127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71" name="Obrázo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Vo veľkých prevádzkach sa používa  </w:t>
      </w:r>
      <w:proofErr w:type="spellStart"/>
      <w:r w:rsidRPr="00D342B8">
        <w:rPr>
          <w:rFonts w:cs="Arial"/>
          <w:b/>
          <w:bCs/>
          <w:sz w:val="24"/>
          <w:szCs w:val="24"/>
        </w:rPr>
        <w:t>jednoramenový</w:t>
      </w:r>
      <w:proofErr w:type="spellEnd"/>
      <w:r w:rsidRPr="00D342B8">
        <w:rPr>
          <w:rFonts w:cs="Arial"/>
          <w:b/>
          <w:bCs/>
          <w:sz w:val="24"/>
          <w:szCs w:val="24"/>
        </w:rPr>
        <w:t xml:space="preserve"> miesiaci stroj</w:t>
      </w:r>
      <w:r w:rsidRPr="00D342B8">
        <w:rPr>
          <w:rFonts w:cs="Arial"/>
          <w:b/>
          <w:sz w:val="24"/>
          <w:szCs w:val="24"/>
        </w:rPr>
        <w:t>.</w:t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9B52DFD" wp14:editId="46B22657">
            <wp:simplePos x="0" y="0"/>
            <wp:positionH relativeFrom="column">
              <wp:posOffset>873125</wp:posOffset>
            </wp:positionH>
            <wp:positionV relativeFrom="paragraph">
              <wp:posOffset>184150</wp:posOffset>
            </wp:positionV>
            <wp:extent cx="3346450" cy="1433830"/>
            <wp:effectExtent l="0" t="0" r="6350" b="0"/>
            <wp:wrapTight wrapText="bothSides">
              <wp:wrapPolygon edited="0">
                <wp:start x="0" y="0"/>
                <wp:lineTo x="0" y="21236"/>
                <wp:lineTo x="21518" y="21236"/>
                <wp:lineTo x="21518" y="0"/>
                <wp:lineTo x="0" y="0"/>
              </wp:wrapPolygon>
            </wp:wrapTight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Pri miesení sa najprv vymiešajú suché suroviny ( múka, cukor)  a až potom sa pridáva tekutina (voda, mlieko, kvások...).</w:t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Po vymiesení cesta treba diežu (misku) a hák dobre vyčistiť. </w:t>
      </w:r>
    </w:p>
    <w:p w:rsid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Nikdy nepoužívame kovové drôtenky, aby sa nepoškrabali.</w:t>
      </w:r>
    </w:p>
    <w:p w:rsidR="00D342B8" w:rsidRDefault="00D342B8" w:rsidP="00D342B8">
      <w:pPr>
        <w:jc w:val="both"/>
        <w:rPr>
          <w:rFonts w:cs="Arial"/>
          <w:sz w:val="24"/>
          <w:szCs w:val="24"/>
        </w:rPr>
      </w:pPr>
    </w:p>
    <w:p w:rsidR="009553DF" w:rsidRDefault="009553DF" w:rsidP="00D342B8">
      <w:pPr>
        <w:jc w:val="both"/>
        <w:rPr>
          <w:rFonts w:cs="Arial"/>
          <w:sz w:val="24"/>
          <w:szCs w:val="24"/>
        </w:rPr>
      </w:pPr>
    </w:p>
    <w:p w:rsidR="009553DF" w:rsidRDefault="009553DF" w:rsidP="00D342B8">
      <w:pPr>
        <w:jc w:val="both"/>
        <w:rPr>
          <w:rFonts w:cs="Arial"/>
          <w:sz w:val="24"/>
          <w:szCs w:val="24"/>
        </w:rPr>
      </w:pPr>
    </w:p>
    <w:p w:rsidR="009553DF" w:rsidRDefault="009553DF" w:rsidP="00D342B8">
      <w:pPr>
        <w:jc w:val="both"/>
        <w:rPr>
          <w:rFonts w:cs="Arial"/>
          <w:sz w:val="24"/>
          <w:szCs w:val="24"/>
        </w:rPr>
      </w:pPr>
    </w:p>
    <w:p w:rsidR="009553DF" w:rsidRPr="00D342B8" w:rsidRDefault="009553DF" w:rsidP="00D342B8">
      <w:pPr>
        <w:jc w:val="both"/>
        <w:rPr>
          <w:rFonts w:cs="Arial"/>
          <w:sz w:val="24"/>
          <w:szCs w:val="24"/>
        </w:rPr>
      </w:pPr>
    </w:p>
    <w:p w:rsidR="00D342B8" w:rsidRPr="009553DF" w:rsidRDefault="00D342B8" w:rsidP="009553DF">
      <w:pPr>
        <w:pStyle w:val="2Nadpis"/>
        <w:numPr>
          <w:ilvl w:val="0"/>
          <w:numId w:val="0"/>
        </w:numPr>
        <w:jc w:val="center"/>
        <w:rPr>
          <w:caps/>
          <w:sz w:val="24"/>
          <w:szCs w:val="24"/>
        </w:rPr>
      </w:pPr>
      <w:bookmarkStart w:id="1" w:name="_Toc517594994"/>
      <w:r w:rsidRPr="009553DF">
        <w:rPr>
          <w:caps/>
          <w:sz w:val="24"/>
          <w:szCs w:val="24"/>
        </w:rPr>
        <w:t>Roztierač plátov</w:t>
      </w:r>
      <w:bookmarkEnd w:id="1"/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rFonts w:cs="Arial"/>
          <w:b/>
          <w:sz w:val="24"/>
          <w:szCs w:val="24"/>
        </w:rPr>
        <w:t>Plát</w:t>
      </w:r>
      <w:r w:rsidRPr="00D342B8">
        <w:rPr>
          <w:rFonts w:cs="Arial"/>
          <w:sz w:val="24"/>
          <w:szCs w:val="24"/>
        </w:rPr>
        <w:t xml:space="preserve"> je upečené cesto bez plnky a polevy.  Používa sa na rolády, rezy alebo torty.</w:t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 </w:t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Pláty sa môžu roztierať na plech:</w:t>
      </w:r>
    </w:p>
    <w:p w:rsidR="00D342B8" w:rsidRPr="00D342B8" w:rsidRDefault="00D342B8" w:rsidP="00D342B8">
      <w:pPr>
        <w:pStyle w:val="Odsekzoznamu"/>
        <w:numPr>
          <w:ilvl w:val="0"/>
          <w:numId w:val="3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ručne – nožom, stierkou – </w:t>
      </w:r>
      <w:proofErr w:type="spellStart"/>
      <w:r w:rsidRPr="00D342B8">
        <w:rPr>
          <w:rFonts w:cs="Arial"/>
          <w:sz w:val="24"/>
          <w:szCs w:val="24"/>
        </w:rPr>
        <w:t>lízatko</w:t>
      </w:r>
      <w:proofErr w:type="spellEnd"/>
      <w:r w:rsidRPr="00D342B8">
        <w:rPr>
          <w:rFonts w:cs="Arial"/>
          <w:sz w:val="24"/>
          <w:szCs w:val="24"/>
        </w:rPr>
        <w:t>, karta</w:t>
      </w:r>
    </w:p>
    <w:p w:rsidR="00D342B8" w:rsidRPr="00D342B8" w:rsidRDefault="00D342B8" w:rsidP="00D342B8">
      <w:pPr>
        <w:pStyle w:val="Odsekzoznamu"/>
        <w:numPr>
          <w:ilvl w:val="0"/>
          <w:numId w:val="3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strojovo – </w:t>
      </w:r>
      <w:proofErr w:type="spellStart"/>
      <w:r w:rsidRPr="00D342B8">
        <w:rPr>
          <w:rFonts w:cs="Arial"/>
          <w:b/>
          <w:sz w:val="24"/>
          <w:szCs w:val="24"/>
        </w:rPr>
        <w:t>roztierač</w:t>
      </w:r>
      <w:proofErr w:type="spellEnd"/>
      <w:r w:rsidRPr="00D342B8">
        <w:rPr>
          <w:rFonts w:cs="Arial"/>
          <w:b/>
          <w:sz w:val="24"/>
          <w:szCs w:val="24"/>
        </w:rPr>
        <w:t xml:space="preserve"> plátov</w:t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BF7CCEE" wp14:editId="2C7DA625">
            <wp:simplePos x="0" y="0"/>
            <wp:positionH relativeFrom="column">
              <wp:posOffset>1318260</wp:posOffset>
            </wp:positionH>
            <wp:positionV relativeFrom="paragraph">
              <wp:posOffset>264160</wp:posOffset>
            </wp:positionV>
            <wp:extent cx="4162425" cy="924560"/>
            <wp:effectExtent l="0" t="0" r="9525" b="8890"/>
            <wp:wrapTight wrapText="bothSides">
              <wp:wrapPolygon edited="0">
                <wp:start x="0" y="0"/>
                <wp:lineTo x="0" y="21363"/>
                <wp:lineTo x="21551" y="21363"/>
                <wp:lineTo x="21551" y="0"/>
                <wp:lineTo x="0" y="0"/>
              </wp:wrapPolygon>
            </wp:wrapTight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B8">
        <w:rPr>
          <w:rFonts w:cs="Arial"/>
          <w:b/>
          <w:sz w:val="24"/>
          <w:szCs w:val="24"/>
        </w:rPr>
        <w:t>Pri ručnom roztieraní</w:t>
      </w:r>
      <w:r w:rsidRPr="00D342B8">
        <w:rPr>
          <w:rFonts w:cs="Arial"/>
          <w:sz w:val="24"/>
          <w:szCs w:val="24"/>
        </w:rPr>
        <w:t xml:space="preserve"> sa hmota vyleje na papier na pečenie a rozotrie na celú plochu tak, aby bola hrúbka rovnaká.  </w:t>
      </w:r>
    </w:p>
    <w:p w:rsidR="00D342B8" w:rsidRPr="00D342B8" w:rsidRDefault="00D342B8" w:rsidP="00D342B8">
      <w:pPr>
        <w:rPr>
          <w:sz w:val="24"/>
          <w:szCs w:val="24"/>
        </w:rPr>
      </w:pPr>
    </w:p>
    <w:p w:rsidR="00D342B8" w:rsidRPr="00D342B8" w:rsidRDefault="00D342B8" w:rsidP="00D342B8">
      <w:pPr>
        <w:rPr>
          <w:sz w:val="24"/>
          <w:szCs w:val="24"/>
        </w:rPr>
      </w:pPr>
    </w:p>
    <w:p w:rsidR="00D342B8" w:rsidRPr="00D342B8" w:rsidRDefault="00D342B8" w:rsidP="00D342B8">
      <w:pPr>
        <w:rPr>
          <w:sz w:val="24"/>
          <w:szCs w:val="24"/>
        </w:rPr>
      </w:pPr>
    </w:p>
    <w:p w:rsidR="00D342B8" w:rsidRPr="00D342B8" w:rsidRDefault="00D342B8" w:rsidP="00D342B8">
      <w:pPr>
        <w:rPr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9553DF" w:rsidRDefault="00D342B8" w:rsidP="00D342B8">
      <w:pPr>
        <w:jc w:val="both"/>
        <w:rPr>
          <w:rFonts w:cs="Arial"/>
          <w:sz w:val="24"/>
          <w:szCs w:val="24"/>
        </w:rPr>
      </w:pPr>
      <w:proofErr w:type="spellStart"/>
      <w:r w:rsidRPr="009553DF">
        <w:rPr>
          <w:rFonts w:cs="Arial"/>
          <w:b/>
          <w:sz w:val="24"/>
          <w:szCs w:val="24"/>
        </w:rPr>
        <w:lastRenderedPageBreak/>
        <w:t>Roztierač</w:t>
      </w:r>
      <w:proofErr w:type="spellEnd"/>
      <w:r w:rsidRPr="009553DF">
        <w:rPr>
          <w:rFonts w:cs="Arial"/>
          <w:b/>
          <w:sz w:val="24"/>
          <w:szCs w:val="24"/>
        </w:rPr>
        <w:t xml:space="preserve"> plátov</w:t>
      </w:r>
      <w:r w:rsidRPr="009553DF">
        <w:rPr>
          <w:rFonts w:cs="Arial"/>
          <w:sz w:val="24"/>
          <w:szCs w:val="24"/>
        </w:rPr>
        <w:t xml:space="preserve"> </w:t>
      </w: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  <w:r w:rsidRPr="00D342B8">
        <w:rPr>
          <w:rFonts w:cs="Arial"/>
          <w:b/>
          <w:sz w:val="24"/>
          <w:szCs w:val="24"/>
        </w:rPr>
        <w:t>Práca  stroja:</w:t>
      </w: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Cesto sa naleje do zásobníka. Na dne má zásobník  otvor s lištou. Lištou sa nastavuje hrúbka cesta.  Pod otvorom je plech, na ktorom je papier na pečenie. Po </w:t>
      </w:r>
      <w:proofErr w:type="spellStart"/>
      <w:r w:rsidRPr="00D342B8">
        <w:rPr>
          <w:rFonts w:cs="Arial"/>
          <w:sz w:val="24"/>
          <w:szCs w:val="24"/>
        </w:rPr>
        <w:t>rozotretí</w:t>
      </w:r>
      <w:proofErr w:type="spellEnd"/>
      <w:r w:rsidRPr="00D342B8">
        <w:rPr>
          <w:rFonts w:cs="Arial"/>
          <w:sz w:val="24"/>
          <w:szCs w:val="24"/>
        </w:rPr>
        <w:t xml:space="preserve"> hmoty sa otvor uzavrie a papier odreže nožom.   Cyklus sa opakuje.</w:t>
      </w:r>
      <w:r>
        <w:rPr>
          <w:rFonts w:cs="Arial"/>
          <w:sz w:val="24"/>
          <w:szCs w:val="24"/>
        </w:rPr>
        <w:t xml:space="preserve"> </w:t>
      </w:r>
      <w:r w:rsidRPr="00D342B8">
        <w:rPr>
          <w:rFonts w:cs="Arial"/>
          <w:sz w:val="24"/>
          <w:szCs w:val="24"/>
        </w:rPr>
        <w:t xml:space="preserve">Po ukončení práce treba stroj vyčistiť.   </w:t>
      </w:r>
    </w:p>
    <w:p w:rsidR="00D342B8" w:rsidRPr="00D342B8" w:rsidRDefault="00D342B8" w:rsidP="00023DA5">
      <w:pPr>
        <w:rPr>
          <w:rFonts w:cs="Arial"/>
          <w:b/>
          <w:sz w:val="24"/>
          <w:szCs w:val="24"/>
        </w:rPr>
      </w:pPr>
      <w:proofErr w:type="spellStart"/>
      <w:r w:rsidRPr="00D342B8">
        <w:rPr>
          <w:rFonts w:cs="Arial"/>
          <w:b/>
          <w:sz w:val="24"/>
          <w:szCs w:val="24"/>
        </w:rPr>
        <w:t>Roztierač</w:t>
      </w:r>
      <w:proofErr w:type="spellEnd"/>
      <w:r w:rsidRPr="00D342B8">
        <w:rPr>
          <w:rFonts w:cs="Arial"/>
          <w:b/>
          <w:sz w:val="24"/>
          <w:szCs w:val="24"/>
        </w:rPr>
        <w:t xml:space="preserve"> plátov</w:t>
      </w:r>
      <w:r w:rsidRPr="00D342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 h</w:t>
      </w:r>
      <w:r w:rsidRPr="00D342B8">
        <w:rPr>
          <w:rFonts w:cs="Arial"/>
          <w:b/>
          <w:sz w:val="24"/>
          <w:szCs w:val="24"/>
        </w:rPr>
        <w:t>lavné časti:</w:t>
      </w:r>
    </w:p>
    <w:p w:rsidR="00D342B8" w:rsidRPr="00D342B8" w:rsidRDefault="00023DA5" w:rsidP="00D342B8">
      <w:pPr>
        <w:pStyle w:val="Odsekzoznamu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342B8"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6D852E2" wp14:editId="23F0816B">
            <wp:simplePos x="0" y="0"/>
            <wp:positionH relativeFrom="column">
              <wp:posOffset>1646555</wp:posOffset>
            </wp:positionH>
            <wp:positionV relativeFrom="paragraph">
              <wp:posOffset>105410</wp:posOffset>
            </wp:positionV>
            <wp:extent cx="4644390" cy="2377440"/>
            <wp:effectExtent l="0" t="0" r="3810" b="3810"/>
            <wp:wrapTight wrapText="bothSides">
              <wp:wrapPolygon edited="0">
                <wp:start x="0" y="0"/>
                <wp:lineTo x="0" y="21462"/>
                <wp:lineTo x="21529" y="21462"/>
                <wp:lineTo x="21529" y="0"/>
                <wp:lineTo x="0" y="0"/>
              </wp:wrapPolygon>
            </wp:wrapTight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B8" w:rsidRPr="00D342B8">
        <w:rPr>
          <w:rFonts w:cs="Arial"/>
          <w:sz w:val="24"/>
          <w:szCs w:val="24"/>
        </w:rPr>
        <w:t xml:space="preserve">zásobník </w:t>
      </w:r>
    </w:p>
    <w:p w:rsidR="00D342B8" w:rsidRPr="00D342B8" w:rsidRDefault="00D342B8" w:rsidP="00D342B8">
      <w:pPr>
        <w:pStyle w:val="Odsekzoznamu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výtokový otvor </w:t>
      </w:r>
    </w:p>
    <w:p w:rsidR="00D342B8" w:rsidRPr="00D342B8" w:rsidRDefault="00D342B8" w:rsidP="00D342B8">
      <w:pPr>
        <w:pStyle w:val="Odsekzoznamu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lišta na roztieranie</w:t>
      </w:r>
    </w:p>
    <w:p w:rsidR="00D342B8" w:rsidRPr="00D342B8" w:rsidRDefault="00D342B8" w:rsidP="00D342B8">
      <w:pPr>
        <w:pStyle w:val="Odsekzoznamu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nôž </w:t>
      </w:r>
    </w:p>
    <w:p w:rsidR="00D342B8" w:rsidRPr="00D342B8" w:rsidRDefault="00D342B8" w:rsidP="00D342B8">
      <w:pPr>
        <w:pStyle w:val="Odsekzoznamu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papier na pečenie</w:t>
      </w: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023DA5" w:rsidRDefault="00023DA5" w:rsidP="00D342B8">
      <w:pPr>
        <w:jc w:val="both"/>
        <w:rPr>
          <w:rFonts w:cs="Arial"/>
          <w:b/>
          <w:sz w:val="24"/>
          <w:szCs w:val="24"/>
        </w:rPr>
      </w:pPr>
    </w:p>
    <w:p w:rsidR="009553DF" w:rsidRDefault="009553DF" w:rsidP="009553DF">
      <w:pPr>
        <w:rPr>
          <w:rFonts w:cs="Arial"/>
          <w:b/>
          <w:sz w:val="24"/>
          <w:szCs w:val="24"/>
        </w:rPr>
      </w:pPr>
      <w:bookmarkStart w:id="2" w:name="_Toc517594995"/>
    </w:p>
    <w:p w:rsidR="00D342B8" w:rsidRPr="009553DF" w:rsidRDefault="00D342B8" w:rsidP="009553DF">
      <w:pPr>
        <w:jc w:val="center"/>
        <w:rPr>
          <w:rFonts w:cs="Arial"/>
          <w:b/>
          <w:caps/>
          <w:sz w:val="24"/>
          <w:szCs w:val="24"/>
        </w:rPr>
      </w:pPr>
      <w:r w:rsidRPr="009553DF">
        <w:rPr>
          <w:rFonts w:cs="Arial"/>
          <w:b/>
          <w:caps/>
          <w:sz w:val="24"/>
          <w:szCs w:val="24"/>
        </w:rPr>
        <w:t>Plniace  str</w:t>
      </w:r>
      <w:r w:rsidRPr="009553DF">
        <w:rPr>
          <w:rFonts w:cs="Arial"/>
          <w:caps/>
          <w:sz w:val="24"/>
          <w:szCs w:val="24"/>
        </w:rPr>
        <w:t>o</w:t>
      </w:r>
      <w:r w:rsidRPr="009553DF">
        <w:rPr>
          <w:rFonts w:cs="Arial"/>
          <w:b/>
          <w:caps/>
          <w:sz w:val="24"/>
          <w:szCs w:val="24"/>
        </w:rPr>
        <w:t>je – plničky</w:t>
      </w:r>
      <w:bookmarkEnd w:id="2"/>
    </w:p>
    <w:p w:rsidR="00023DA5" w:rsidRPr="00D342B8" w:rsidRDefault="00023DA5" w:rsidP="00023DA5">
      <w:pPr>
        <w:pStyle w:val="Odsekzoznamu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pStyle w:val="Odsekzoznamu"/>
        <w:jc w:val="both"/>
        <w:rPr>
          <w:rFonts w:cs="Arial"/>
          <w:b/>
          <w:sz w:val="24"/>
          <w:szCs w:val="24"/>
        </w:rPr>
      </w:pPr>
    </w:p>
    <w:p w:rsidR="00023DA5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  <w:u w:val="single"/>
        </w:rPr>
        <w:t>Cukrárske vrecko so špičkou</w:t>
      </w:r>
      <w:r w:rsidRPr="00D342B8">
        <w:rPr>
          <w:rFonts w:cs="Arial"/>
          <w:sz w:val="24"/>
          <w:szCs w:val="24"/>
        </w:rPr>
        <w:t xml:space="preserve">  je  pomôcka na ručné plnenie alebo zdobenie výrobkov. </w:t>
      </w:r>
    </w:p>
    <w:p w:rsidR="00D342B8" w:rsidRPr="00D342B8" w:rsidRDefault="00023DA5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2C6C27E" wp14:editId="5E203BD5">
            <wp:simplePos x="0" y="0"/>
            <wp:positionH relativeFrom="column">
              <wp:posOffset>2339975</wp:posOffset>
            </wp:positionH>
            <wp:positionV relativeFrom="paragraph">
              <wp:posOffset>159385</wp:posOffset>
            </wp:positionV>
            <wp:extent cx="3720465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456" y="21266"/>
                <wp:lineTo x="21456" y="0"/>
                <wp:lineTo x="0" y="0"/>
              </wp:wrapPolygon>
            </wp:wrapTight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B8" w:rsidRPr="00D342B8">
        <w:rPr>
          <w:rFonts w:cs="Arial"/>
          <w:sz w:val="24"/>
          <w:szCs w:val="24"/>
        </w:rPr>
        <w:t>Vhodné pre menšie cukrárne.</w:t>
      </w: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sz w:val="24"/>
          <w:szCs w:val="24"/>
          <w:u w:val="single"/>
        </w:rPr>
      </w:pP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  <w:u w:val="single"/>
        </w:rPr>
        <w:t>Plniace stoje (plničky)</w:t>
      </w:r>
      <w:r w:rsidRPr="00D342B8">
        <w:rPr>
          <w:rFonts w:cs="Arial"/>
          <w:sz w:val="24"/>
          <w:szCs w:val="24"/>
        </w:rPr>
        <w:t xml:space="preserve"> </w:t>
      </w:r>
    </w:p>
    <w:p w:rsidR="00D342B8" w:rsidRPr="00D342B8" w:rsidRDefault="00D342B8" w:rsidP="00D342B8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sú určené na plnenie korpusov, napríklad: šišky, </w:t>
      </w:r>
      <w:proofErr w:type="spellStart"/>
      <w:r w:rsidRPr="00D342B8">
        <w:rPr>
          <w:rFonts w:cs="Arial"/>
          <w:sz w:val="24"/>
          <w:szCs w:val="24"/>
        </w:rPr>
        <w:t>croisanty</w:t>
      </w:r>
      <w:proofErr w:type="spellEnd"/>
      <w:r w:rsidRPr="00D342B8">
        <w:rPr>
          <w:rFonts w:cs="Arial"/>
          <w:sz w:val="24"/>
          <w:szCs w:val="24"/>
        </w:rPr>
        <w:t>, trubičky</w:t>
      </w:r>
    </w:p>
    <w:p w:rsidR="00D342B8" w:rsidRPr="00D342B8" w:rsidRDefault="00D342B8" w:rsidP="00D342B8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uľahčujú a urýchľujú prácu, vhodné pre väčšie cukrárne</w:t>
      </w:r>
    </w:p>
    <w:p w:rsidR="00D342B8" w:rsidRPr="00D342B8" w:rsidRDefault="00D342B8" w:rsidP="00D342B8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môže byť  jedno alebo dvojihlová</w:t>
      </w: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023DA5" w:rsidP="00D342B8">
      <w:pPr>
        <w:jc w:val="both"/>
        <w:rPr>
          <w:rFonts w:cs="Arial"/>
          <w:b/>
          <w:sz w:val="24"/>
          <w:szCs w:val="24"/>
        </w:rPr>
      </w:pPr>
      <w:r w:rsidRPr="00D342B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9755DAD" wp14:editId="66978652">
            <wp:simplePos x="0" y="0"/>
            <wp:positionH relativeFrom="column">
              <wp:posOffset>543560</wp:posOffset>
            </wp:positionH>
            <wp:positionV relativeFrom="paragraph">
              <wp:posOffset>100330</wp:posOffset>
            </wp:positionV>
            <wp:extent cx="485775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515" y="21339"/>
                <wp:lineTo x="21515" y="0"/>
                <wp:lineTo x="0" y="0"/>
              </wp:wrapPolygon>
            </wp:wrapTight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b/>
          <w:sz w:val="24"/>
          <w:szCs w:val="24"/>
        </w:rPr>
      </w:pPr>
    </w:p>
    <w:p w:rsidR="00D342B8" w:rsidRPr="009553DF" w:rsidRDefault="00D342B8" w:rsidP="009553DF">
      <w:pPr>
        <w:pStyle w:val="2Nadpis"/>
        <w:numPr>
          <w:ilvl w:val="0"/>
          <w:numId w:val="0"/>
        </w:numPr>
        <w:jc w:val="center"/>
        <w:rPr>
          <w:caps/>
          <w:sz w:val="24"/>
          <w:szCs w:val="24"/>
        </w:rPr>
      </w:pPr>
      <w:bookmarkStart w:id="3" w:name="_Toc517594998"/>
      <w:r w:rsidRPr="009553DF">
        <w:rPr>
          <w:caps/>
          <w:sz w:val="24"/>
          <w:szCs w:val="24"/>
        </w:rPr>
        <w:lastRenderedPageBreak/>
        <w:t>Elektrická škrabka na zemiaky</w:t>
      </w:r>
      <w:bookmarkEnd w:id="3"/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9553DF" w:rsidP="00D342B8">
      <w:pPr>
        <w:rPr>
          <w:rFonts w:cs="Arial"/>
          <w:sz w:val="24"/>
          <w:szCs w:val="24"/>
        </w:rPr>
      </w:pPr>
      <w:r w:rsidRPr="00D342B8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46E1D9A" wp14:editId="4F72683F">
            <wp:simplePos x="0" y="0"/>
            <wp:positionH relativeFrom="column">
              <wp:posOffset>4744085</wp:posOffset>
            </wp:positionH>
            <wp:positionV relativeFrom="paragraph">
              <wp:posOffset>288925</wp:posOffset>
            </wp:positionV>
            <wp:extent cx="122428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174" y="21223"/>
                <wp:lineTo x="21174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B8" w:rsidRPr="00D342B8">
        <w:rPr>
          <w:rFonts w:cs="Arial"/>
          <w:sz w:val="24"/>
          <w:szCs w:val="24"/>
        </w:rPr>
        <w:t>Pri čistení zemiakov sa odstraňuje šupka tak, aby sa zachoval zemiak, čo najväčší.  Čistenie tiež nazývame bielenie zemiakov.</w:t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Zemiaky môžeme čistiť dvoma spôsobmi:</w:t>
      </w:r>
    </w:p>
    <w:p w:rsidR="00D342B8" w:rsidRPr="00D342B8" w:rsidRDefault="00D342B8" w:rsidP="00D342B8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ručne - nožom, škrabkou</w:t>
      </w:r>
    </w:p>
    <w:p w:rsidR="00D342B8" w:rsidRPr="00D342B8" w:rsidRDefault="00D342B8" w:rsidP="00D342B8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strojovo – škrabkou na zemiaky</w:t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b/>
          <w:sz w:val="24"/>
          <w:szCs w:val="24"/>
        </w:rPr>
        <w:t xml:space="preserve">Pri ručnom čistení </w:t>
      </w:r>
      <w:r w:rsidRPr="00D342B8">
        <w:rPr>
          <w:rFonts w:cs="Arial"/>
          <w:sz w:val="24"/>
          <w:szCs w:val="24"/>
        </w:rPr>
        <w:t>sa šupka odstraňuje nožom alebo škrabkou. Šupka po škrabke je menšia. Po obielení ihneď vložiť zemiak do studenej vody, aby povrch nesčernel.</w:t>
      </w:r>
    </w:p>
    <w:p w:rsidR="00D342B8" w:rsidRPr="00D342B8" w:rsidRDefault="00D342B8" w:rsidP="00D342B8">
      <w:pPr>
        <w:rPr>
          <w:sz w:val="24"/>
          <w:szCs w:val="24"/>
        </w:rPr>
      </w:pPr>
    </w:p>
    <w:p w:rsid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b/>
          <w:sz w:val="24"/>
          <w:szCs w:val="24"/>
        </w:rPr>
        <w:t xml:space="preserve">Škrabka na zemiaky (elektrická)  </w:t>
      </w:r>
      <w:r w:rsidRPr="00D342B8">
        <w:rPr>
          <w:rFonts w:cs="Arial"/>
          <w:sz w:val="24"/>
          <w:szCs w:val="24"/>
        </w:rPr>
        <w:t>sa používa</w:t>
      </w:r>
      <w:r w:rsidRPr="00D342B8">
        <w:rPr>
          <w:rFonts w:cs="Arial"/>
          <w:b/>
          <w:sz w:val="24"/>
          <w:szCs w:val="24"/>
        </w:rPr>
        <w:t xml:space="preserve"> </w:t>
      </w:r>
      <w:r w:rsidRPr="00D342B8">
        <w:rPr>
          <w:rFonts w:cs="Arial"/>
          <w:sz w:val="24"/>
          <w:szCs w:val="24"/>
        </w:rPr>
        <w:t xml:space="preserve">na škrabanie a umývanie zemiakov. </w:t>
      </w: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9EBEB45" wp14:editId="2AAD839E">
            <wp:simplePos x="0" y="0"/>
            <wp:positionH relativeFrom="column">
              <wp:posOffset>2944523</wp:posOffset>
            </wp:positionH>
            <wp:positionV relativeFrom="paragraph">
              <wp:posOffset>35560</wp:posOffset>
            </wp:positionV>
            <wp:extent cx="3038277" cy="1956020"/>
            <wp:effectExtent l="0" t="0" r="0" b="6350"/>
            <wp:wrapNone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77" cy="19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B8">
        <w:rPr>
          <w:rFonts w:cs="Arial"/>
          <w:sz w:val="24"/>
          <w:szCs w:val="24"/>
        </w:rPr>
        <w:t xml:space="preserve">Je vhodná aj na čistenie koreňovej zeleniny. </w:t>
      </w:r>
    </w:p>
    <w:p w:rsidR="00D342B8" w:rsidRPr="00D342B8" w:rsidRDefault="00D342B8" w:rsidP="00D342B8">
      <w:p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Hlavné časti:</w:t>
      </w:r>
    </w:p>
    <w:p w:rsidR="00D342B8" w:rsidRPr="00D342B8" w:rsidRDefault="00D342B8" w:rsidP="00D342B8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proofErr w:type="spellStart"/>
      <w:r w:rsidRPr="00D342B8">
        <w:rPr>
          <w:rFonts w:cs="Arial"/>
          <w:sz w:val="24"/>
          <w:szCs w:val="24"/>
        </w:rPr>
        <w:t>škrabací</w:t>
      </w:r>
      <w:proofErr w:type="spellEnd"/>
      <w:r w:rsidRPr="00D342B8">
        <w:rPr>
          <w:rFonts w:cs="Arial"/>
          <w:sz w:val="24"/>
          <w:szCs w:val="24"/>
        </w:rPr>
        <w:t xml:space="preserve">  bubon</w:t>
      </w:r>
    </w:p>
    <w:p w:rsidR="00D342B8" w:rsidRPr="00D342B8" w:rsidRDefault="00D342B8" w:rsidP="00D342B8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vkladanie zemiakov zhora</w:t>
      </w:r>
    </w:p>
    <w:p w:rsidR="00D342B8" w:rsidRPr="00D342B8" w:rsidRDefault="00D342B8" w:rsidP="00D342B8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vyberanie zemiakov</w:t>
      </w:r>
    </w:p>
    <w:p w:rsidR="00D342B8" w:rsidRPr="00D342B8" w:rsidRDefault="00D342B8" w:rsidP="00D342B8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vypúšťanie vody</w:t>
      </w:r>
    </w:p>
    <w:p w:rsidR="00D342B8" w:rsidRPr="00D342B8" w:rsidRDefault="00D342B8" w:rsidP="00D342B8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prívod vody</w:t>
      </w:r>
    </w:p>
    <w:p w:rsidR="00D342B8" w:rsidRPr="00D342B8" w:rsidRDefault="00D342B8" w:rsidP="00D342B8">
      <w:pPr>
        <w:pStyle w:val="Odsekzoznamu"/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b/>
          <w:sz w:val="24"/>
          <w:szCs w:val="24"/>
        </w:rPr>
      </w:pPr>
    </w:p>
    <w:p w:rsidR="00D342B8" w:rsidRDefault="00D342B8" w:rsidP="00D342B8">
      <w:pPr>
        <w:rPr>
          <w:rFonts w:cs="Arial"/>
          <w:sz w:val="24"/>
          <w:szCs w:val="24"/>
          <w:u w:val="single"/>
        </w:rPr>
      </w:pPr>
    </w:p>
    <w:p w:rsidR="00D342B8" w:rsidRDefault="00D342B8" w:rsidP="00D342B8">
      <w:pPr>
        <w:rPr>
          <w:rFonts w:cs="Arial"/>
          <w:sz w:val="24"/>
          <w:szCs w:val="24"/>
          <w:u w:val="single"/>
        </w:rPr>
      </w:pPr>
    </w:p>
    <w:p w:rsidR="00D342B8" w:rsidRPr="00D342B8" w:rsidRDefault="00D342B8" w:rsidP="00D342B8">
      <w:pPr>
        <w:rPr>
          <w:rFonts w:cs="Arial"/>
          <w:sz w:val="24"/>
          <w:szCs w:val="24"/>
          <w:u w:val="single"/>
        </w:rPr>
      </w:pPr>
      <w:r w:rsidRPr="00D342B8">
        <w:rPr>
          <w:rFonts w:cs="Arial"/>
          <w:sz w:val="24"/>
          <w:szCs w:val="24"/>
          <w:u w:val="single"/>
        </w:rPr>
        <w:t>Postup:</w:t>
      </w: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Zemiaky nasypeme do bubna. Otvoríme prívod vody. Zapneme motor. Po vypnutí motora vysypeme zemiaky do hrnca a bubon vystriekame vodou do čista.   Zemiaky treba ešte dočistiť ručne. </w:t>
      </w:r>
    </w:p>
    <w:p w:rsidR="00D342B8" w:rsidRDefault="00D342B8" w:rsidP="00D342B8">
      <w:pPr>
        <w:jc w:val="both"/>
        <w:rPr>
          <w:rFonts w:cs="Arial"/>
          <w:sz w:val="24"/>
          <w:szCs w:val="24"/>
        </w:rPr>
      </w:pPr>
      <w:bookmarkStart w:id="4" w:name="_GoBack"/>
      <w:bookmarkEnd w:id="4"/>
    </w:p>
    <w:p w:rsidR="00D342B8" w:rsidRDefault="00D342B8" w:rsidP="00D342B8">
      <w:pPr>
        <w:jc w:val="both"/>
        <w:rPr>
          <w:rFonts w:cs="Arial"/>
          <w:sz w:val="24"/>
          <w:szCs w:val="24"/>
        </w:rPr>
      </w:pPr>
    </w:p>
    <w:p w:rsidR="009553DF" w:rsidRDefault="009553DF" w:rsidP="00D342B8">
      <w:pPr>
        <w:jc w:val="both"/>
        <w:rPr>
          <w:rFonts w:cs="Arial"/>
          <w:sz w:val="24"/>
          <w:szCs w:val="24"/>
        </w:rPr>
      </w:pPr>
    </w:p>
    <w:p w:rsidR="009553DF" w:rsidRPr="00D342B8" w:rsidRDefault="009553DF" w:rsidP="00D342B8">
      <w:pPr>
        <w:jc w:val="both"/>
        <w:rPr>
          <w:rFonts w:cs="Arial"/>
          <w:sz w:val="24"/>
          <w:szCs w:val="24"/>
        </w:rPr>
      </w:pPr>
    </w:p>
    <w:p w:rsidR="00D342B8" w:rsidRPr="009553DF" w:rsidRDefault="009553DF" w:rsidP="009553DF">
      <w:pPr>
        <w:pStyle w:val="2Nadpis"/>
        <w:numPr>
          <w:ilvl w:val="0"/>
          <w:numId w:val="0"/>
        </w:numPr>
        <w:tabs>
          <w:tab w:val="left" w:pos="1478"/>
          <w:tab w:val="center" w:pos="4748"/>
        </w:tabs>
        <w:rPr>
          <w:caps/>
          <w:sz w:val="24"/>
          <w:szCs w:val="24"/>
        </w:rPr>
      </w:pPr>
      <w:bookmarkStart w:id="5" w:name="_Toc517595001"/>
      <w:r w:rsidRPr="009553DF">
        <w:rPr>
          <w:caps/>
          <w:color w:val="FF0000"/>
          <w:sz w:val="24"/>
          <w:szCs w:val="24"/>
        </w:rPr>
        <w:tab/>
      </w:r>
      <w:r w:rsidRPr="009553DF">
        <w:rPr>
          <w:caps/>
          <w:color w:val="FF0000"/>
          <w:sz w:val="24"/>
          <w:szCs w:val="24"/>
        </w:rPr>
        <w:tab/>
      </w:r>
      <w:r w:rsidR="00D342B8" w:rsidRPr="009553DF">
        <w:rPr>
          <w:caps/>
          <w:color w:val="FF0000"/>
          <w:sz w:val="24"/>
          <w:szCs w:val="24"/>
        </w:rPr>
        <w:t xml:space="preserve">BOZP </w:t>
      </w:r>
      <w:r w:rsidR="00D342B8" w:rsidRPr="009553DF">
        <w:rPr>
          <w:caps/>
          <w:sz w:val="24"/>
          <w:szCs w:val="24"/>
        </w:rPr>
        <w:t>pri používaní elektrických spotrebičov</w:t>
      </w:r>
      <w:bookmarkEnd w:id="5"/>
    </w:p>
    <w:p w:rsidR="00023DA5" w:rsidRPr="00023DA5" w:rsidRDefault="00023DA5" w:rsidP="00023DA5"/>
    <w:p w:rsidR="00D342B8" w:rsidRDefault="00D342B8" w:rsidP="00D342B8">
      <w:pPr>
        <w:jc w:val="both"/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BOZP – bezpečnosť a ochrana zdravia pri práci</w:t>
      </w:r>
    </w:p>
    <w:p w:rsidR="00D342B8" w:rsidRPr="00D342B8" w:rsidRDefault="00D342B8" w:rsidP="00D342B8">
      <w:pPr>
        <w:jc w:val="both"/>
        <w:rPr>
          <w:rFonts w:cs="Arial"/>
          <w:sz w:val="24"/>
          <w:szCs w:val="24"/>
        </w:rPr>
      </w:pPr>
    </w:p>
    <w:p w:rsidR="00D342B8" w:rsidRPr="00D342B8" w:rsidRDefault="00D342B8" w:rsidP="00D342B8">
      <w:pPr>
        <w:rPr>
          <w:rFonts w:cs="Arial"/>
          <w:sz w:val="24"/>
          <w:szCs w:val="24"/>
          <w:u w:val="single"/>
        </w:rPr>
      </w:pPr>
      <w:r w:rsidRPr="00D342B8">
        <w:rPr>
          <w:rFonts w:cs="Arial"/>
          <w:sz w:val="24"/>
          <w:szCs w:val="24"/>
          <w:u w:val="single"/>
        </w:rPr>
        <w:t>Pri obsluhe el. spotrebičov  treba dodržiavať tieto pravidlá:</w:t>
      </w:r>
    </w:p>
    <w:p w:rsidR="00D342B8" w:rsidRPr="00D342B8" w:rsidRDefault="00D342B8" w:rsidP="00D342B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Nedotýkať sa súčiastok, ktoré sú pod napätím</w:t>
      </w:r>
    </w:p>
    <w:p w:rsidR="00D342B8" w:rsidRPr="00D342B8" w:rsidRDefault="00D342B8" w:rsidP="00D342B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Po skončení práce vypnúť hlavný zdroj prúdu (šnúru)</w:t>
      </w:r>
    </w:p>
    <w:p w:rsidR="00D342B8" w:rsidRPr="00D342B8" w:rsidRDefault="00D342B8" w:rsidP="00D342B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Umývať stroj len ak je vypnutý</w:t>
      </w:r>
    </w:p>
    <w:p w:rsidR="00D342B8" w:rsidRPr="00D342B8" w:rsidRDefault="00D342B8" w:rsidP="00D342B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Opravovať a rozoberať stroj je zakázané - voláme údržbára</w:t>
      </w:r>
    </w:p>
    <w:p w:rsidR="00D342B8" w:rsidRPr="00D342B8" w:rsidRDefault="00D342B8" w:rsidP="00D342B8">
      <w:pPr>
        <w:rPr>
          <w:rFonts w:cs="Arial"/>
          <w:b/>
          <w:sz w:val="24"/>
          <w:szCs w:val="24"/>
          <w:u w:val="single"/>
        </w:rPr>
      </w:pPr>
    </w:p>
    <w:p w:rsidR="00D342B8" w:rsidRPr="00D342B8" w:rsidRDefault="00D342B8" w:rsidP="00D342B8">
      <w:pPr>
        <w:pStyle w:val="Zkladntext"/>
        <w:spacing w:after="0"/>
        <w:rPr>
          <w:rFonts w:ascii="Arial" w:hAnsi="Arial" w:cs="Arial"/>
          <w:sz w:val="24"/>
          <w:szCs w:val="24"/>
          <w:u w:val="single"/>
        </w:rPr>
      </w:pPr>
      <w:r w:rsidRPr="00D342B8">
        <w:rPr>
          <w:rFonts w:ascii="Arial" w:hAnsi="Arial" w:cs="Arial"/>
          <w:sz w:val="24"/>
          <w:szCs w:val="24"/>
          <w:u w:val="single"/>
        </w:rPr>
        <w:t>Zásady bezpečnosti pri používaní el. spotrebičov:</w:t>
      </w:r>
    </w:p>
    <w:p w:rsidR="00D342B8" w:rsidRPr="00D342B8" w:rsidRDefault="00D342B8" w:rsidP="00D342B8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čistiť stroj iba vypnutý  (vytiahnutá šnúra)</w:t>
      </w:r>
    </w:p>
    <w:p w:rsidR="00D342B8" w:rsidRPr="00D342B8" w:rsidRDefault="00D342B8" w:rsidP="00D342B8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pri úraze okamžite vypnúť  prívod elektriny  </w:t>
      </w:r>
    </w:p>
    <w:p w:rsidR="00D342B8" w:rsidRPr="00D342B8" w:rsidRDefault="00D342B8" w:rsidP="00D342B8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 w:rsidRPr="00D342B8">
        <w:rPr>
          <w:rFonts w:cs="Arial"/>
          <w:sz w:val="24"/>
          <w:szCs w:val="24"/>
        </w:rPr>
        <w:t>postihnutému poskytnúť prvú pomoc</w:t>
      </w:r>
    </w:p>
    <w:p w:rsidR="00D342B8" w:rsidRPr="00D342B8" w:rsidRDefault="00D342B8" w:rsidP="00D342B8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D342B8">
        <w:rPr>
          <w:rFonts w:cs="Arial"/>
          <w:sz w:val="24"/>
          <w:szCs w:val="24"/>
        </w:rPr>
        <w:t xml:space="preserve">zapísať úraz do knihy úrazov </w:t>
      </w:r>
    </w:p>
    <w:p w:rsidR="003B30F4" w:rsidRPr="00D342B8" w:rsidRDefault="003B30F4">
      <w:pPr>
        <w:rPr>
          <w:sz w:val="24"/>
          <w:szCs w:val="24"/>
        </w:rPr>
      </w:pPr>
    </w:p>
    <w:sectPr w:rsidR="003B30F4" w:rsidRPr="00D342B8" w:rsidSect="009553DF">
      <w:headerReference w:type="default" r:id="rId18"/>
      <w:footerReference w:type="default" r:id="rId19"/>
      <w:pgSz w:w="11906" w:h="16838"/>
      <w:pgMar w:top="568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F4" w:rsidRDefault="00514FF4" w:rsidP="00D342B8">
      <w:r>
        <w:separator/>
      </w:r>
    </w:p>
  </w:endnote>
  <w:endnote w:type="continuationSeparator" w:id="0">
    <w:p w:rsidR="00514FF4" w:rsidRDefault="00514FF4" w:rsidP="00D3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53842"/>
      <w:docPartObj>
        <w:docPartGallery w:val="Page Numbers (Bottom of Page)"/>
        <w:docPartUnique/>
      </w:docPartObj>
    </w:sdtPr>
    <w:sdtEndPr/>
    <w:sdtContent>
      <w:p w:rsidR="00023DA5" w:rsidRDefault="00023D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DF">
          <w:rPr>
            <w:noProof/>
          </w:rPr>
          <w:t>1</w:t>
        </w:r>
        <w:r>
          <w:fldChar w:fldCharType="end"/>
        </w:r>
      </w:p>
    </w:sdtContent>
  </w:sdt>
  <w:p w:rsidR="00023DA5" w:rsidRDefault="00023D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F4" w:rsidRDefault="00514FF4" w:rsidP="00D342B8">
      <w:r>
        <w:separator/>
      </w:r>
    </w:p>
  </w:footnote>
  <w:footnote w:type="continuationSeparator" w:id="0">
    <w:p w:rsidR="00514FF4" w:rsidRDefault="00514FF4" w:rsidP="00D3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B8" w:rsidRPr="00D342B8" w:rsidRDefault="00D342B8">
    <w:pPr>
      <w:pStyle w:val="Hlavika"/>
      <w:rPr>
        <w:sz w:val="20"/>
      </w:rPr>
    </w:pPr>
    <w:r w:rsidRPr="00D342B8">
      <w:rPr>
        <w:sz w:val="20"/>
      </w:rPr>
      <w:t xml:space="preserve">Stroje a zariadenia 1.ročník </w:t>
    </w:r>
    <w:proofErr w:type="spellStart"/>
    <w:r w:rsidRPr="00D342B8">
      <w:rPr>
        <w:sz w:val="20"/>
      </w:rPr>
      <w:t>gastro</w:t>
    </w:r>
    <w:proofErr w:type="spellEnd"/>
  </w:p>
  <w:p w:rsidR="00D342B8" w:rsidRDefault="00D342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665"/>
    <w:multiLevelType w:val="hybridMultilevel"/>
    <w:tmpl w:val="29E81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F9D"/>
    <w:multiLevelType w:val="hybridMultilevel"/>
    <w:tmpl w:val="6BA07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41B3"/>
    <w:multiLevelType w:val="hybridMultilevel"/>
    <w:tmpl w:val="669CEF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3F6BAB"/>
    <w:multiLevelType w:val="hybridMultilevel"/>
    <w:tmpl w:val="27B83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0485"/>
    <w:multiLevelType w:val="hybridMultilevel"/>
    <w:tmpl w:val="1A1CF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E5722"/>
    <w:multiLevelType w:val="hybridMultilevel"/>
    <w:tmpl w:val="B06A7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88B"/>
    <w:multiLevelType w:val="hybridMultilevel"/>
    <w:tmpl w:val="950680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10015"/>
    <w:multiLevelType w:val="multilevel"/>
    <w:tmpl w:val="7278C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Nadpis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pStyle w:val="3Nadpis"/>
      <w:lvlText w:val="%1.%2.%3."/>
      <w:lvlJc w:val="left"/>
      <w:pPr>
        <w:ind w:left="1224" w:hanging="504"/>
      </w:pPr>
    </w:lvl>
    <w:lvl w:ilvl="3">
      <w:start w:val="1"/>
      <w:numFmt w:val="decimal"/>
      <w:pStyle w:val="4Nadpi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4A522A"/>
    <w:multiLevelType w:val="hybridMultilevel"/>
    <w:tmpl w:val="ADC25C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C"/>
    <w:rsid w:val="00023DA5"/>
    <w:rsid w:val="001021B2"/>
    <w:rsid w:val="001B08DC"/>
    <w:rsid w:val="003B30F4"/>
    <w:rsid w:val="00514FF4"/>
    <w:rsid w:val="009553DF"/>
    <w:rsid w:val="00D342B8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2B8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customStyle="1" w:styleId="2Nadpis">
    <w:name w:val="2. Nadpis"/>
    <w:basedOn w:val="Nadpis2"/>
    <w:next w:val="Normlny"/>
    <w:link w:val="2NadpisChar"/>
    <w:qFormat/>
    <w:rsid w:val="00D342B8"/>
    <w:pPr>
      <w:numPr>
        <w:ilvl w:val="1"/>
        <w:numId w:val="2"/>
      </w:numPr>
      <w:spacing w:before="40" w:after="0" w:line="360" w:lineRule="auto"/>
    </w:pPr>
    <w:rPr>
      <w:bCs w:val="0"/>
      <w:sz w:val="28"/>
    </w:rPr>
  </w:style>
  <w:style w:type="character" w:customStyle="1" w:styleId="2NadpisChar">
    <w:name w:val="2. Nadpis Char"/>
    <w:basedOn w:val="Nadpis2Char"/>
    <w:link w:val="2Nadpis"/>
    <w:rsid w:val="00D342B8"/>
    <w:rPr>
      <w:rFonts w:ascii="Arial" w:eastAsiaTheme="majorEastAsia" w:hAnsi="Arial" w:cstheme="majorBidi"/>
      <w:b/>
      <w:bCs w:val="0"/>
      <w:sz w:val="28"/>
      <w:szCs w:val="26"/>
      <w:lang w:eastAsia="sk-SK"/>
    </w:rPr>
  </w:style>
  <w:style w:type="paragraph" w:customStyle="1" w:styleId="3Nadpis">
    <w:name w:val="3. Nadpis"/>
    <w:basedOn w:val="Nadpis3"/>
    <w:next w:val="Normlny"/>
    <w:qFormat/>
    <w:rsid w:val="00D342B8"/>
    <w:pPr>
      <w:numPr>
        <w:ilvl w:val="2"/>
        <w:numId w:val="2"/>
      </w:numPr>
      <w:spacing w:before="40" w:line="360" w:lineRule="auto"/>
    </w:pPr>
    <w:rPr>
      <w:bCs w:val="0"/>
      <w:sz w:val="24"/>
      <w:szCs w:val="24"/>
    </w:rPr>
  </w:style>
  <w:style w:type="paragraph" w:customStyle="1" w:styleId="4Nadpis">
    <w:name w:val="4. Nadpis"/>
    <w:basedOn w:val="Nadpis4"/>
    <w:next w:val="Normlny"/>
    <w:qFormat/>
    <w:rsid w:val="00D342B8"/>
    <w:pPr>
      <w:numPr>
        <w:ilvl w:val="3"/>
        <w:numId w:val="2"/>
      </w:numPr>
      <w:spacing w:before="40" w:line="360" w:lineRule="auto"/>
      <w:ind w:left="1582" w:hanging="505"/>
    </w:pPr>
    <w:rPr>
      <w:bCs w:val="0"/>
      <w:i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342B8"/>
    <w:pPr>
      <w:spacing w:after="120"/>
    </w:pPr>
    <w:rPr>
      <w:rFonts w:ascii="Times New Roman" w:eastAsia="Times New Roman" w:hAnsi="Times New Roman" w:cs="Times New Roman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342B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2B8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4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42B8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2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2B8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2B8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customStyle="1" w:styleId="2Nadpis">
    <w:name w:val="2. Nadpis"/>
    <w:basedOn w:val="Nadpis2"/>
    <w:next w:val="Normlny"/>
    <w:link w:val="2NadpisChar"/>
    <w:qFormat/>
    <w:rsid w:val="00D342B8"/>
    <w:pPr>
      <w:numPr>
        <w:ilvl w:val="1"/>
        <w:numId w:val="2"/>
      </w:numPr>
      <w:spacing w:before="40" w:after="0" w:line="360" w:lineRule="auto"/>
    </w:pPr>
    <w:rPr>
      <w:bCs w:val="0"/>
      <w:sz w:val="28"/>
    </w:rPr>
  </w:style>
  <w:style w:type="character" w:customStyle="1" w:styleId="2NadpisChar">
    <w:name w:val="2. Nadpis Char"/>
    <w:basedOn w:val="Nadpis2Char"/>
    <w:link w:val="2Nadpis"/>
    <w:rsid w:val="00D342B8"/>
    <w:rPr>
      <w:rFonts w:ascii="Arial" w:eastAsiaTheme="majorEastAsia" w:hAnsi="Arial" w:cstheme="majorBidi"/>
      <w:b/>
      <w:bCs w:val="0"/>
      <w:sz w:val="28"/>
      <w:szCs w:val="26"/>
      <w:lang w:eastAsia="sk-SK"/>
    </w:rPr>
  </w:style>
  <w:style w:type="paragraph" w:customStyle="1" w:styleId="3Nadpis">
    <w:name w:val="3. Nadpis"/>
    <w:basedOn w:val="Nadpis3"/>
    <w:next w:val="Normlny"/>
    <w:qFormat/>
    <w:rsid w:val="00D342B8"/>
    <w:pPr>
      <w:numPr>
        <w:ilvl w:val="2"/>
        <w:numId w:val="2"/>
      </w:numPr>
      <w:spacing w:before="40" w:line="360" w:lineRule="auto"/>
    </w:pPr>
    <w:rPr>
      <w:bCs w:val="0"/>
      <w:sz w:val="24"/>
      <w:szCs w:val="24"/>
    </w:rPr>
  </w:style>
  <w:style w:type="paragraph" w:customStyle="1" w:styleId="4Nadpis">
    <w:name w:val="4. Nadpis"/>
    <w:basedOn w:val="Nadpis4"/>
    <w:next w:val="Normlny"/>
    <w:qFormat/>
    <w:rsid w:val="00D342B8"/>
    <w:pPr>
      <w:numPr>
        <w:ilvl w:val="3"/>
        <w:numId w:val="2"/>
      </w:numPr>
      <w:spacing w:before="40" w:line="360" w:lineRule="auto"/>
      <w:ind w:left="1582" w:hanging="505"/>
    </w:pPr>
    <w:rPr>
      <w:bCs w:val="0"/>
      <w:i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342B8"/>
    <w:pPr>
      <w:spacing w:after="120"/>
    </w:pPr>
    <w:rPr>
      <w:rFonts w:ascii="Times New Roman" w:eastAsia="Times New Roman" w:hAnsi="Times New Roman" w:cs="Times New Roman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342B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2B8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4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42B8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2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2B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Používateľ systému Windows</cp:lastModifiedBy>
  <cp:revision>3</cp:revision>
  <dcterms:created xsi:type="dcterms:W3CDTF">2020-03-25T14:44:00Z</dcterms:created>
  <dcterms:modified xsi:type="dcterms:W3CDTF">2020-03-25T20:39:00Z</dcterms:modified>
</cp:coreProperties>
</file>