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1" w:rsidRDefault="00C85751" w:rsidP="000C666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85751" w:rsidRPr="00A348EC" w:rsidRDefault="00C85751" w:rsidP="000C666B">
      <w:pPr>
        <w:pStyle w:val="TableContents"/>
        <w:jc w:val="center"/>
        <w:rPr>
          <w:b/>
          <w:color w:val="FF0000"/>
        </w:rPr>
      </w:pPr>
      <w:r>
        <w:rPr>
          <w:bCs/>
        </w:rPr>
        <w:t>Grupa : V „Pszczółki”</w:t>
      </w:r>
    </w:p>
    <w:p w:rsidR="00C85751" w:rsidRDefault="00C85751" w:rsidP="00C8575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C85751" w:rsidTr="00E10F6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257C30" w:rsidP="00E10F60">
            <w:pPr>
              <w:pStyle w:val="TableContents"/>
            </w:pPr>
            <w:r>
              <w:t>21.04.2020</w:t>
            </w:r>
          </w:p>
        </w:tc>
      </w:tr>
      <w:tr w:rsidR="00C85751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257C30" w:rsidP="00E10F60">
            <w:pPr>
              <w:pStyle w:val="TableContents"/>
            </w:pPr>
            <w:r>
              <w:t>Czym popłyniemy?</w:t>
            </w:r>
          </w:p>
        </w:tc>
      </w:tr>
      <w:tr w:rsidR="00C85751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5D59D2" w:rsidP="00716043">
            <w:pPr>
              <w:pStyle w:val="TableContents"/>
              <w:jc w:val="both"/>
            </w:pPr>
            <w:r w:rsidRPr="000C666B">
              <w:rPr>
                <w:b/>
              </w:rPr>
              <w:t xml:space="preserve">I. </w:t>
            </w:r>
            <w:r w:rsidR="009857C3" w:rsidRPr="000C666B">
              <w:rPr>
                <w:b/>
              </w:rPr>
              <w:t>„Jak nasza mama obroniła statek przed burzą”</w:t>
            </w:r>
            <w:r w:rsidR="009857C3" w:rsidRPr="000C666B">
              <w:t>.</w:t>
            </w:r>
            <w:r w:rsidR="000C666B">
              <w:t xml:space="preserve"> Opowiadanie dostępne </w:t>
            </w:r>
            <w:r w:rsidR="000C666B">
              <w:t>na ostatniej stronie tego dokumentu jako „Załącznik nr 1”.</w:t>
            </w:r>
            <w:r w:rsidR="000C666B">
              <w:t xml:space="preserve"> </w:t>
            </w:r>
            <w:r w:rsidR="009857C3" w:rsidRPr="000C666B">
              <w:t xml:space="preserve"> </w:t>
            </w:r>
            <w:r>
              <w:t xml:space="preserve">Warto również pokazać dzieciom wizerunek rybaka i kutra rybackiego, przykładowe ilustracje znajdziecie Państwo </w:t>
            </w:r>
            <w:r w:rsidR="000C666B">
              <w:t>w części tabelki „Link do materiałów, karty pracy itp.”</w:t>
            </w:r>
          </w:p>
          <w:p w:rsidR="005D59D2" w:rsidRDefault="005D59D2" w:rsidP="00716043">
            <w:pPr>
              <w:pStyle w:val="TableContents"/>
              <w:jc w:val="both"/>
            </w:pPr>
            <w:r>
              <w:rPr>
                <w:b/>
              </w:rPr>
              <w:t>II. „Czym popłyniemy”</w:t>
            </w:r>
            <w:r w:rsidR="002C4506">
              <w:rPr>
                <w:b/>
              </w:rPr>
              <w:t xml:space="preserve"> </w:t>
            </w:r>
            <w:r w:rsidR="002C4506">
              <w:t xml:space="preserve">Dziecko może przesłuchać piosenkę kilka razy, tańczyć do niej i śpiewać. </w:t>
            </w:r>
            <w:r>
              <w:t>Ilustracje wodnych obiektów pływających dostepne są w części tabelki „Link do materiałów, karty pracy itp.”</w:t>
            </w:r>
          </w:p>
          <w:p w:rsidR="00716043" w:rsidRPr="00716043" w:rsidRDefault="00716043" w:rsidP="00716043">
            <w:pPr>
              <w:pStyle w:val="TableContents"/>
              <w:jc w:val="both"/>
            </w:pPr>
            <w:r w:rsidRPr="00716043">
              <w:rPr>
                <w:b/>
              </w:rPr>
              <w:t>III. „Kolorowe żaglówki”</w:t>
            </w:r>
            <w:r>
              <w:rPr>
                <w:b/>
              </w:rPr>
              <w:t xml:space="preserve"> </w:t>
            </w:r>
            <w:r>
              <w:t>Warto pozostawić dziecku dowolność wykonania łódki, jednak nadzorować aby spełniała ona swoją funkcję – pływała.</w:t>
            </w:r>
          </w:p>
        </w:tc>
      </w:tr>
      <w:tr w:rsidR="00C85751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Przesłanki dla dziecka</w:t>
            </w:r>
          </w:p>
          <w:p w:rsidR="00C85751" w:rsidRDefault="00C85751" w:rsidP="00E10F6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BC01EF" w:rsidP="009D0DF9">
            <w:pPr>
              <w:pStyle w:val="TableContents"/>
              <w:jc w:val="both"/>
            </w:pPr>
            <w:r>
              <w:t xml:space="preserve">Kochany przedszkolaku! </w:t>
            </w:r>
            <w:r w:rsidR="009D0DF9">
              <w:t>Dzisiaj czeka na Ciebie opowiadanie o tym, jak mama obroniła statek przed burzą. Posłuchasz też piosenki o statkach pływających po morzach i oceanach. A na koniec sam wykonasz własną łódź. Dobrej zabawy!</w:t>
            </w:r>
          </w:p>
        </w:tc>
      </w:tr>
      <w:tr w:rsidR="00C85751" w:rsidTr="00716043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Propozycje i opis zajęć /</w:t>
            </w:r>
          </w:p>
          <w:p w:rsidR="00C85751" w:rsidRDefault="00C85751" w:rsidP="00E10F60">
            <w:pPr>
              <w:pStyle w:val="TableContents"/>
            </w:pPr>
            <w:r>
              <w:t>działań dziecka :</w:t>
            </w:r>
          </w:p>
          <w:p w:rsidR="00C85751" w:rsidRDefault="00C85751" w:rsidP="00E10F6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85751" w:rsidRDefault="00C85751" w:rsidP="00E10F60">
            <w:pPr>
              <w:pStyle w:val="TableContents"/>
            </w:pPr>
            <w:r>
              <w:t xml:space="preserve">           (gimnastyka)</w:t>
            </w:r>
          </w:p>
          <w:p w:rsidR="00C85751" w:rsidRDefault="00C85751" w:rsidP="00E10F6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85751" w:rsidRDefault="00C85751" w:rsidP="00E10F6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85751" w:rsidRDefault="00C85751" w:rsidP="00E10F6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85751" w:rsidRDefault="00C85751" w:rsidP="00E10F6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85751" w:rsidRDefault="00C85751" w:rsidP="00E10F60">
            <w:pPr>
              <w:pStyle w:val="TableContents"/>
            </w:pPr>
            <w:r>
              <w:t xml:space="preserve">            itp.</w:t>
            </w:r>
          </w:p>
          <w:p w:rsidR="00C85751" w:rsidRDefault="00C85751" w:rsidP="00E10F60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7C3" w:rsidRDefault="00EB5971" w:rsidP="00EB5971">
            <w:pPr>
              <w:pStyle w:val="TableContents"/>
              <w:jc w:val="both"/>
            </w:pPr>
            <w:r w:rsidRPr="00EB597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9857C3" w:rsidRPr="009857C3">
              <w:rPr>
                <w:b/>
              </w:rPr>
              <w:t>„Jak nasza mama obroniła statek przed burzą”</w:t>
            </w:r>
            <w:r w:rsidR="009857C3">
              <w:t xml:space="preserve"> – wysłuchanie </w:t>
            </w:r>
            <w:r w:rsidR="009D0DF9">
              <w:br/>
            </w:r>
            <w:r w:rsidR="009857C3">
              <w:t xml:space="preserve">i omówienie opowiadania. Dziecko słucha opowiadania, a następnie rodzic zadaje pytania dotyczace tekstu, np.: </w:t>
            </w:r>
            <w:r w:rsidR="009857C3" w:rsidRPr="005D59D2">
              <w:rPr>
                <w:i/>
              </w:rPr>
              <w:t xml:space="preserve">Gdzie rodzina spędzała wakacje? Czym popłynęli na wyprawę? Co zaniepokoiło rybaków? </w:t>
            </w:r>
            <w:r w:rsidR="009D0DF9">
              <w:rPr>
                <w:i/>
              </w:rPr>
              <w:br/>
            </w:r>
            <w:r w:rsidR="009857C3" w:rsidRPr="005D59D2">
              <w:rPr>
                <w:i/>
              </w:rPr>
              <w:t>W jaki sposób mama pomogła rybakom?</w:t>
            </w:r>
            <w:r w:rsidR="005D59D2">
              <w:t xml:space="preserve"> </w:t>
            </w:r>
          </w:p>
          <w:p w:rsidR="00EB5971" w:rsidRPr="00EB5971" w:rsidRDefault="00EB5971" w:rsidP="00EB5971">
            <w:pPr>
              <w:jc w:val="right"/>
              <w:rPr>
                <w:szCs w:val="22"/>
              </w:rPr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</w:p>
          <w:p w:rsidR="00A348EC" w:rsidRDefault="00A348EC" w:rsidP="009D0DF9">
            <w:pPr>
              <w:pStyle w:val="TableContents"/>
              <w:jc w:val="both"/>
              <w:rPr>
                <w:b/>
                <w:color w:val="FF0000"/>
              </w:rPr>
            </w:pPr>
          </w:p>
          <w:p w:rsidR="005D59D2" w:rsidRDefault="005D59D2" w:rsidP="009D0DF9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II. „Czym popłyniemy”</w:t>
            </w:r>
          </w:p>
          <w:p w:rsidR="005D59D2" w:rsidRDefault="005D59D2" w:rsidP="009D0DF9">
            <w:pPr>
              <w:pStyle w:val="TableContents"/>
              <w:jc w:val="both"/>
            </w:pPr>
            <w:r>
              <w:t xml:space="preserve">Dziecko słucha i ogląda </w:t>
            </w:r>
            <w:r w:rsidR="002C4506">
              <w:t>piosenkę dostępną</w:t>
            </w:r>
            <w:r>
              <w:t xml:space="preserve"> tutaj – </w:t>
            </w:r>
            <w:hyperlink r:id="rId5" w:history="1">
              <w:r w:rsidRPr="005D59D2">
                <w:rPr>
                  <w:rStyle w:val="Hyperlink"/>
                </w:rPr>
                <w:t>klik</w:t>
              </w:r>
            </w:hyperlink>
            <w:r>
              <w:t>. Następnie rozmawia z rodzicem o obejrzanych statkach, utrwala wiedzę za pomocą nazywania ilustracji wodnych obiektów pływających.</w:t>
            </w:r>
          </w:p>
          <w:p w:rsidR="00716043" w:rsidRDefault="00716043" w:rsidP="009D0DF9">
            <w:pPr>
              <w:pStyle w:val="TableContents"/>
              <w:jc w:val="both"/>
            </w:pPr>
          </w:p>
          <w:p w:rsidR="00716043" w:rsidRDefault="00716043" w:rsidP="009D0DF9">
            <w:pPr>
              <w:pStyle w:val="TableContents"/>
              <w:jc w:val="both"/>
            </w:pPr>
            <w:r w:rsidRPr="00716043">
              <w:rPr>
                <w:b/>
              </w:rPr>
              <w:t>III. „Kolorowe żaglówki”</w:t>
            </w:r>
            <w:r>
              <w:rPr>
                <w:b/>
              </w:rPr>
              <w:t xml:space="preserve"> </w:t>
            </w:r>
            <w:r>
              <w:t>– wykonanie łódki z dostepnych materiałów. Rodzic przygotowuje przedmioty potrzebne do wykonania łódki i pozwala dziecku na dowolnośc wykonania. Następnie otrzymuje miskę z wodą, na którą puszcza swoje łódki, dmuchając na nie z różnym natężeniem. Na hasło rodzica dziecko uderza dłonią o powierzchnię wody, wywołując falę. Obserwuje zachowania łódek i stara się je opisać. Przykładowe łódki:</w:t>
            </w:r>
          </w:p>
          <w:p w:rsidR="00716043" w:rsidRDefault="00716043" w:rsidP="00716043">
            <w:pPr>
              <w:pStyle w:val="TableContents"/>
              <w:jc w:val="both"/>
              <w:rPr>
                <w:sz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887980" cy="2165985"/>
                  <wp:effectExtent l="0" t="0" r="7620" b="5715"/>
                  <wp:docPr id="1" name="Picture 1" descr="łódki z nakrętek - zabawa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łódki z nakrętek - zabawa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43">
              <w:rPr>
                <w:sz w:val="22"/>
              </w:rPr>
              <w:t xml:space="preserve">Źródło: </w:t>
            </w:r>
            <w:hyperlink r:id="rId7" w:history="1">
              <w:r w:rsidRPr="00716043">
                <w:rPr>
                  <w:rStyle w:val="Hyperlink"/>
                  <w:sz w:val="22"/>
                </w:rPr>
                <w:t>internet</w:t>
              </w:r>
            </w:hyperlink>
          </w:p>
          <w:p w:rsidR="00716043" w:rsidRDefault="00716043" w:rsidP="00716043">
            <w:pPr>
              <w:pStyle w:val="TableContents"/>
              <w:jc w:val="both"/>
              <w:rPr>
                <w:sz w:val="22"/>
              </w:rPr>
            </w:pPr>
            <w:r>
              <w:rPr>
                <w:noProof/>
                <w:lang w:eastAsia="pl-PL" w:bidi="ar-SA"/>
              </w:rPr>
              <w:lastRenderedPageBreak/>
              <w:drawing>
                <wp:inline distT="0" distB="0" distL="0" distR="0">
                  <wp:extent cx="3589020" cy="2691765"/>
                  <wp:effectExtent l="0" t="0" r="0" b="0"/>
                  <wp:docPr id="2" name="Picture 2" descr="https://zabawyzdzieckiem.pl/images/2018/02/14/Lodki-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bawyzdzieckiem.pl/images/2018/02/14/Lodki-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269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43">
              <w:rPr>
                <w:sz w:val="22"/>
              </w:rPr>
              <w:t xml:space="preserve"> Źródło: </w:t>
            </w:r>
            <w:hyperlink r:id="rId9" w:history="1">
              <w:r w:rsidRPr="00716043">
                <w:rPr>
                  <w:rStyle w:val="Hyperlink"/>
                  <w:sz w:val="22"/>
                </w:rPr>
                <w:t>internet</w:t>
              </w:r>
            </w:hyperlink>
          </w:p>
          <w:p w:rsidR="00716043" w:rsidRDefault="00716043" w:rsidP="00716043">
            <w:pPr>
              <w:pStyle w:val="TableContents"/>
              <w:jc w:val="both"/>
              <w:rPr>
                <w:sz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048000" cy="2286000"/>
                  <wp:effectExtent l="0" t="0" r="0" b="0"/>
                  <wp:docPr id="3" name="Picture 3" descr="https://1.bp.blogspot.com/-09K2EBLH508/V7VzWZPKXNI/AAAAAAAAH0M/f1eBBObfed46ImEfMrU8ZMv5MifFmmoBACLcB/s320/20160817_113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.bp.blogspot.com/-09K2EBLH508/V7VzWZPKXNI/AAAAAAAAH0M/f1eBBObfed46ImEfMrU8ZMv5MifFmmoBACLcB/s320/20160817_113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43">
              <w:rPr>
                <w:sz w:val="22"/>
              </w:rPr>
              <w:t xml:space="preserve"> Źródło: </w:t>
            </w:r>
            <w:hyperlink r:id="rId11" w:history="1">
              <w:r w:rsidRPr="00716043">
                <w:rPr>
                  <w:rStyle w:val="Hyperlink"/>
                  <w:sz w:val="22"/>
                </w:rPr>
                <w:t>internet</w:t>
              </w:r>
            </w:hyperlink>
          </w:p>
          <w:p w:rsidR="00716043" w:rsidRPr="00716043" w:rsidRDefault="00716043" w:rsidP="00716043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405699" cy="2575560"/>
                  <wp:effectExtent l="0" t="0" r="4445" b="0"/>
                  <wp:docPr id="4" name="Picture 4" descr="https://www.mamawdomu.pl/wp-content/uploads/2012/09/DSC_27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mawdomu.pl/wp-content/uploads/2012/09/DSC_27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226" cy="258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43">
              <w:rPr>
                <w:sz w:val="22"/>
              </w:rPr>
              <w:t xml:space="preserve"> Źródło: </w:t>
            </w:r>
            <w:hyperlink r:id="rId13" w:history="1">
              <w:r w:rsidRPr="00716043">
                <w:rPr>
                  <w:rStyle w:val="Hyperlink"/>
                  <w:sz w:val="22"/>
                </w:rPr>
                <w:t>internet</w:t>
              </w:r>
            </w:hyperlink>
          </w:p>
        </w:tc>
      </w:tr>
      <w:tr w:rsidR="00C85751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lastRenderedPageBreak/>
              <w:t>Link do materiałów ,</w:t>
            </w:r>
          </w:p>
          <w:p w:rsidR="00C85751" w:rsidRDefault="00C85751" w:rsidP="00E10F6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DB1319" w:rsidP="00E10F60">
            <w:pPr>
              <w:pStyle w:val="TableContents"/>
            </w:pPr>
            <w:hyperlink r:id="rId14" w:anchor="fzG6duDkY4joYLGhk_ZSmg" w:history="1">
              <w:r w:rsidR="002C4506" w:rsidRPr="002C4506">
                <w:rPr>
                  <w:rStyle w:val="Hyperlink"/>
                </w:rPr>
                <w:t>Statki</w:t>
              </w:r>
            </w:hyperlink>
          </w:p>
        </w:tc>
      </w:tr>
      <w:tr w:rsidR="00C85751" w:rsidTr="0052172D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751" w:rsidRDefault="00C85751" w:rsidP="00E10F6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C30" w:rsidRDefault="00257C30" w:rsidP="00257C30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  <w:r>
              <w:br/>
              <w:t>- doskonali sprawność ruchową (5)</w:t>
            </w:r>
          </w:p>
          <w:p w:rsidR="00257C30" w:rsidRDefault="00257C30" w:rsidP="00257C30">
            <w:pPr>
              <w:pStyle w:val="TableContents"/>
            </w:pPr>
            <w:r w:rsidRPr="00FC3847">
              <w:t>-</w:t>
            </w:r>
            <w:r>
              <w:t xml:space="preserve"> doskonali sprawnośc manualną (7)</w:t>
            </w:r>
          </w:p>
          <w:p w:rsidR="00286174" w:rsidRPr="002C4506" w:rsidRDefault="00257C30" w:rsidP="00257C30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257C30" w:rsidRPr="00FC3847" w:rsidRDefault="00286174" w:rsidP="00257C30">
            <w:pPr>
              <w:pStyle w:val="TableContents"/>
            </w:pPr>
            <w:r>
              <w:t xml:space="preserve">- </w:t>
            </w:r>
            <w:r w:rsidRPr="003D1937">
              <w:t xml:space="preserve">przejawia poczucie własnej wartości jako osoby </w:t>
            </w:r>
            <w:r>
              <w:t>(1</w:t>
            </w:r>
            <w:r w:rsidRPr="00FC3847">
              <w:t>)</w:t>
            </w:r>
            <w:r w:rsidR="00257C30">
              <w:br/>
            </w:r>
            <w:r w:rsidR="00257C30">
              <w:rPr>
                <w:u w:val="single"/>
              </w:rPr>
              <w:lastRenderedPageBreak/>
              <w:t>IV. Poznawczy obszar rozwoju dziecka.</w:t>
            </w:r>
          </w:p>
          <w:p w:rsidR="00286174" w:rsidRDefault="00257C30" w:rsidP="00286174">
            <w:pPr>
              <w:pStyle w:val="TableContents"/>
            </w:pPr>
            <w:r>
              <w:t xml:space="preserve">- </w:t>
            </w:r>
            <w:r w:rsidR="00286174">
              <w:t>korzysta z różnych źródeł informacji (3)</w:t>
            </w:r>
          </w:p>
          <w:p w:rsidR="00286174" w:rsidRDefault="00286174" w:rsidP="00286174">
            <w:pPr>
              <w:pStyle w:val="TableContents"/>
            </w:pPr>
            <w:r>
              <w:t>- słucha opowiadania i odpowiada na pytania dotyczące</w:t>
            </w:r>
            <w:r w:rsidR="002C4506">
              <w:t xml:space="preserve"> ją</w:t>
            </w:r>
            <w:r>
              <w:t xml:space="preserve"> treści (5, 6)</w:t>
            </w:r>
          </w:p>
          <w:p w:rsidR="00286174" w:rsidRDefault="00286174" w:rsidP="00286174">
            <w:pPr>
              <w:pStyle w:val="TableContents"/>
            </w:pPr>
            <w:r>
              <w:t>- poznaje nazwy różnych środków transportu wodnego (5, 6)</w:t>
            </w:r>
          </w:p>
          <w:p w:rsidR="00286174" w:rsidRDefault="00286174" w:rsidP="00286174">
            <w:pPr>
              <w:pStyle w:val="TableContents"/>
            </w:pPr>
            <w:r>
              <w:t>- wykonuje łódkę według instrukcji (8, 11, 13)</w:t>
            </w:r>
          </w:p>
          <w:p w:rsidR="00C85751" w:rsidRDefault="00286174" w:rsidP="002C4506">
            <w:pPr>
              <w:pStyle w:val="TableContents"/>
            </w:pPr>
            <w:r>
              <w:t>- doskonali artykulację (2)</w:t>
            </w:r>
          </w:p>
        </w:tc>
      </w:tr>
    </w:tbl>
    <w:p w:rsidR="00C85751" w:rsidRDefault="00C85751" w:rsidP="00C85751">
      <w:pPr>
        <w:pStyle w:val="Standard"/>
      </w:pPr>
    </w:p>
    <w:p w:rsidR="00146BAF" w:rsidRDefault="00C85751" w:rsidP="0052172D">
      <w:pPr>
        <w:pStyle w:val="Standard"/>
      </w:pPr>
      <w:r>
        <w:t>Opracowała: Aleksandra Gwozdowska</w:t>
      </w:r>
    </w:p>
    <w:p w:rsidR="00146BAF" w:rsidRDefault="00146BAF">
      <w:pPr>
        <w:widowControl/>
        <w:autoSpaceDN/>
        <w:spacing w:after="160" w:line="259" w:lineRule="auto"/>
        <w:textAlignment w:val="auto"/>
      </w:pPr>
      <w:r>
        <w:br w:type="page"/>
      </w:r>
    </w:p>
    <w:p w:rsidR="0052172D" w:rsidRDefault="00146BAF" w:rsidP="0052172D">
      <w:pPr>
        <w:pStyle w:val="Standard"/>
      </w:pPr>
      <w:r>
        <w:lastRenderedPageBreak/>
        <w:t>Załącznik nr 1</w:t>
      </w:r>
    </w:p>
    <w:p w:rsidR="00146BAF" w:rsidRDefault="00146BAF" w:rsidP="0052172D">
      <w:pPr>
        <w:pStyle w:val="Standard"/>
      </w:pPr>
    </w:p>
    <w:p w:rsidR="00146BAF" w:rsidRPr="00146BAF" w:rsidRDefault="00146BAF" w:rsidP="0052172D">
      <w:pPr>
        <w:pStyle w:val="Standard"/>
        <w:rPr>
          <w:b/>
        </w:rPr>
      </w:pPr>
      <w:r w:rsidRPr="00146BAF">
        <w:rPr>
          <w:b/>
        </w:rPr>
        <w:t>Joanna Papuzińska „Jak nasza mama obroniła statek przed burzą”</w:t>
      </w:r>
    </w:p>
    <w:p w:rsidR="00146BAF" w:rsidRDefault="00146BAF" w:rsidP="0052172D">
      <w:pPr>
        <w:pStyle w:val="Standard"/>
      </w:pPr>
    </w:p>
    <w:p w:rsidR="00146BAF" w:rsidRDefault="00146BAF" w:rsidP="00146BAF">
      <w:pPr>
        <w:pStyle w:val="Standard"/>
        <w:ind w:firstLine="708"/>
        <w:jc w:val="both"/>
      </w:pPr>
      <w:r>
        <w:t>Kiedy byliśmy na wakacjach nad morzem, poznaliśmy rybaków, którzy pływali kutrem rybackim i łowili ryby.</w:t>
      </w:r>
    </w:p>
    <w:p w:rsidR="00146BAF" w:rsidRDefault="00146BAF" w:rsidP="00146BAF">
      <w:pPr>
        <w:pStyle w:val="Standard"/>
        <w:ind w:firstLine="708"/>
        <w:jc w:val="both"/>
      </w:pPr>
      <w:r>
        <w:t>I mama, i my oczywiście też – bardzo chcieliśmy płynąć takim kutrem</w:t>
      </w:r>
    </w:p>
    <w:p w:rsidR="00146BAF" w:rsidRDefault="00146BAF" w:rsidP="00146BAF">
      <w:pPr>
        <w:pStyle w:val="Standard"/>
        <w:ind w:firstLine="708"/>
        <w:jc w:val="both"/>
      </w:pPr>
      <w:r>
        <w:t>Kiedyś mamie udało się uprosić jakoś rybaków i zabrali nas ze sobą.</w:t>
      </w:r>
    </w:p>
    <w:p w:rsidR="00146BAF" w:rsidRDefault="00146BAF" w:rsidP="00146BAF">
      <w:pPr>
        <w:pStyle w:val="Standard"/>
        <w:ind w:firstLine="708"/>
        <w:jc w:val="both"/>
      </w:pPr>
      <w:r>
        <w:t xml:space="preserve">Weszliśmy na pokład, motor zawarczał i kuter odbił od brzegu. A potem oddalał się od niego coraz bardziej i wkrótce nie było już widać lądu, tylko morze i morze. Był piękny dzień. </w:t>
      </w:r>
      <w:r>
        <w:br/>
        <w:t xml:space="preserve">Wszyscy zamykaliśmy oczy i wsytawialiśmy twarze do słońca, żeby się opalić. </w:t>
      </w:r>
    </w:p>
    <w:p w:rsidR="00146BAF" w:rsidRDefault="00146BAF" w:rsidP="00146BAF">
      <w:pPr>
        <w:pStyle w:val="Standard"/>
        <w:ind w:firstLine="708"/>
        <w:jc w:val="both"/>
      </w:pPr>
      <w:r>
        <w:t>Pewnie dlatego nie zwróciliśmy uwagi na małą, ciemną chmurkę, która pokazała się na niebie. Zauważyli ją za to rybacy. Zaczęli zbierać się na pokładzie i pokazywać sobie chmurkę palcami.</w:t>
      </w:r>
    </w:p>
    <w:p w:rsidR="00146BAF" w:rsidRDefault="00146BAF" w:rsidP="00146BAF">
      <w:pPr>
        <w:pStyle w:val="Standard"/>
        <w:ind w:firstLine="708"/>
        <w:jc w:val="both"/>
      </w:pPr>
      <w:r>
        <w:t>Potem na pokład wyszedł kapitan kutra. Gdy pokazano mu chmurkę, bardzo się zaniepokoił.</w:t>
      </w:r>
    </w:p>
    <w:p w:rsidR="00146BAF" w:rsidRDefault="00146BAF" w:rsidP="00146BAF">
      <w:pPr>
        <w:pStyle w:val="Standard"/>
        <w:ind w:firstLine="708"/>
        <w:jc w:val="both"/>
      </w:pPr>
      <w:r>
        <w:t>- Ta wstrętna chmurka – powiedział – bardzo mi się nie podoba! Żeby tylko nie było przez nią nieszczęścia!</w:t>
      </w:r>
    </w:p>
    <w:p w:rsidR="00146BAF" w:rsidRDefault="00146BAF" w:rsidP="00146BAF">
      <w:pPr>
        <w:pStyle w:val="Standard"/>
        <w:ind w:firstLine="708"/>
        <w:jc w:val="both"/>
      </w:pPr>
      <w:r>
        <w:t>- Dlaczego? – spytała mama. – Co komu może szkodzić taka mała chmurka?</w:t>
      </w:r>
    </w:p>
    <w:p w:rsidR="00146BAF" w:rsidRDefault="00146BAF" w:rsidP="00146BAF">
      <w:pPr>
        <w:pStyle w:val="Standard"/>
        <w:ind w:firstLine="708"/>
        <w:jc w:val="both"/>
      </w:pPr>
      <w:r>
        <w:t xml:space="preserve">- Mała – odrzekł kapitan – ale czarna. Z ciemnej, brudnej chmurki robi się potem chmurzysko na całe niebo i burza na morzu. A kiedy jest burza na morzu, nie zawsze takim statkom jak nasz udaje się cało i zdrowo powrócić do domu. </w:t>
      </w:r>
    </w:p>
    <w:p w:rsidR="00146BAF" w:rsidRDefault="00146BAF" w:rsidP="00146BAF">
      <w:pPr>
        <w:pStyle w:val="Standard"/>
        <w:ind w:firstLine="708"/>
        <w:jc w:val="both"/>
      </w:pPr>
      <w:r>
        <w:t>- A czy myśli pan, że gdyby chmurka była biała, to nie byłaby taka groźna?</w:t>
      </w:r>
    </w:p>
    <w:p w:rsidR="00146BAF" w:rsidRDefault="00146BAF" w:rsidP="00146BAF">
      <w:pPr>
        <w:pStyle w:val="Standard"/>
        <w:ind w:firstLine="708"/>
        <w:jc w:val="both"/>
      </w:pPr>
      <w:r>
        <w:t xml:space="preserve">- No pewnie! – krzyknął kapitan. – Mała, biała chmurka jest zupełnie nieszkodliwa. </w:t>
      </w:r>
      <w:r>
        <w:br/>
        <w:t>Ale ten brudas – to co innego.</w:t>
      </w:r>
    </w:p>
    <w:p w:rsidR="00146BAF" w:rsidRDefault="00146BAF" w:rsidP="00146BAF">
      <w:pPr>
        <w:pStyle w:val="Standard"/>
        <w:ind w:firstLine="708"/>
        <w:jc w:val="both"/>
      </w:pPr>
      <w:r>
        <w:t>- To trzeba uprać brudasa! – zawołała nasza mama. – Mogłabym się tym zająć, tylko niech panowie pomogą mi ją złapać, zanim urośnie zbyt duża. Najlepiej chyba będzie schwytać ją siecią.</w:t>
      </w:r>
    </w:p>
    <w:p w:rsidR="00146BAF" w:rsidRDefault="00146BAF" w:rsidP="00146BAF">
      <w:pPr>
        <w:pStyle w:val="Standard"/>
        <w:ind w:firstLine="708"/>
        <w:jc w:val="both"/>
      </w:pPr>
      <w:r>
        <w:t>Rybacy zarzucili więc sieć na niebo i złapali chmurkę. Teraz wszyscy ciągnelismy sieć z całej śiły, na dół, aż wreszcie ściągneliśmy ją na pokład. A mama stała już nad olbrzymią balią pełną spienionych mydlin.</w:t>
      </w:r>
    </w:p>
    <w:p w:rsidR="00146BAF" w:rsidRDefault="00146BAF" w:rsidP="00146BAF">
      <w:pPr>
        <w:pStyle w:val="Standard"/>
        <w:ind w:firstLine="708"/>
        <w:jc w:val="both"/>
      </w:pPr>
      <w:r>
        <w:t>Wepchnęła chmurkę do balii razem z siecią. Dopóty wygniatała ją i tarła, i dosypywała proszku do prania, dopóki mydliny nie stały się zupełnie białe.</w:t>
      </w:r>
    </w:p>
    <w:p w:rsidR="00146BAF" w:rsidRDefault="00146BAF" w:rsidP="00146BAF">
      <w:pPr>
        <w:pStyle w:val="Standard"/>
        <w:ind w:firstLine="708"/>
        <w:jc w:val="both"/>
      </w:pPr>
      <w:r>
        <w:t>- Teraz cię wypłuczemy, moja droga – powiedziała do chmurki.</w:t>
      </w:r>
    </w:p>
    <w:p w:rsidR="00146BAF" w:rsidRDefault="00146BAF" w:rsidP="00146BAF">
      <w:pPr>
        <w:pStyle w:val="Standard"/>
        <w:jc w:val="both"/>
      </w:pPr>
      <w:r>
        <w:t>Rybacy chwycili sieć i zanurzyli ją w morskiej wodzie.</w:t>
      </w:r>
    </w:p>
    <w:p w:rsidR="00146BAF" w:rsidRDefault="00146BAF" w:rsidP="00146BAF">
      <w:pPr>
        <w:pStyle w:val="Standard"/>
        <w:ind w:firstLine="708"/>
        <w:jc w:val="both"/>
      </w:pPr>
      <w:r>
        <w:t xml:space="preserve">- Porządnie płuczcie! – komenderowała mama. – Chlup, chlup! W górę i na dół! </w:t>
      </w:r>
      <w:r>
        <w:br/>
        <w:t>O, tak, wystarczy!</w:t>
      </w:r>
    </w:p>
    <w:p w:rsidR="00146BAF" w:rsidRDefault="00146BAF" w:rsidP="00146BAF">
      <w:pPr>
        <w:pStyle w:val="Standard"/>
        <w:ind w:firstLine="708"/>
        <w:jc w:val="both"/>
      </w:pPr>
      <w:r>
        <w:t>Sieć wyciągnięto na pokład. Mama wycisnęła chmurkę z wody i roztrzepała ją, aby stała się puszysta. Robiła tak zawsze, gdy prała nasze sweterki.</w:t>
      </w:r>
    </w:p>
    <w:p w:rsidR="00146BAF" w:rsidRDefault="00146BAF" w:rsidP="00146BAF">
      <w:pPr>
        <w:pStyle w:val="Standard"/>
        <w:ind w:firstLine="708"/>
        <w:jc w:val="both"/>
      </w:pPr>
      <w:r>
        <w:t>- No – powiedziała mama do chmurki – widzisz teraz, że możesz być prawdziwą ozdobą nieba, a nie postrachem marynarzy!</w:t>
      </w:r>
    </w:p>
    <w:p w:rsidR="00146BAF" w:rsidRDefault="00146BAF" w:rsidP="00146BAF">
      <w:pPr>
        <w:pStyle w:val="Standard"/>
        <w:ind w:firstLine="708"/>
        <w:jc w:val="both"/>
      </w:pPr>
      <w:r>
        <w:t>I wypuściła chmurkę na wolność.</w:t>
      </w:r>
    </w:p>
    <w:p w:rsidR="00146BAF" w:rsidRDefault="00146BAF" w:rsidP="00146BAF">
      <w:pPr>
        <w:pStyle w:val="Standard"/>
        <w:ind w:firstLine="708"/>
        <w:jc w:val="both"/>
      </w:pPr>
      <w:r>
        <w:t xml:space="preserve">Mała, wilgotna jeszcze chmurka uniosła się do góry jak balonik napełniony gazem. </w:t>
      </w:r>
      <w:r>
        <w:br/>
        <w:t xml:space="preserve">Wróciła, teraz już biała jak kłaczek waty, na swoje dawne miejsce na słonecznym niebie. </w:t>
      </w:r>
      <w:r>
        <w:br/>
        <w:t>A my mogliśmy bez obawy płynąć dalej przez morze.</w:t>
      </w:r>
    </w:p>
    <w:p w:rsidR="00DB1319" w:rsidRDefault="00DB1319" w:rsidP="00146BAF">
      <w:pPr>
        <w:pStyle w:val="Standard"/>
        <w:ind w:firstLine="708"/>
        <w:jc w:val="both"/>
      </w:pPr>
    </w:p>
    <w:p w:rsidR="00DB1319" w:rsidRDefault="00DB1319" w:rsidP="00DB1319">
      <w:pPr>
        <w:pStyle w:val="Standard"/>
        <w:ind w:firstLine="708"/>
        <w:jc w:val="right"/>
        <w:rPr>
          <w:sz w:val="22"/>
          <w:szCs w:val="22"/>
        </w:rPr>
      </w:pPr>
    </w:p>
    <w:p w:rsidR="00DB1319" w:rsidRDefault="00DB1319" w:rsidP="00DB1319">
      <w:pPr>
        <w:pStyle w:val="Standard"/>
        <w:ind w:firstLine="708"/>
        <w:jc w:val="right"/>
        <w:rPr>
          <w:sz w:val="22"/>
          <w:szCs w:val="22"/>
        </w:rPr>
      </w:pPr>
    </w:p>
    <w:p w:rsidR="00DB1319" w:rsidRDefault="00DB1319" w:rsidP="00DB1319">
      <w:pPr>
        <w:pStyle w:val="Standard"/>
        <w:ind w:firstLine="708"/>
        <w:jc w:val="right"/>
      </w:pPr>
      <w:r w:rsidRPr="00321BF2">
        <w:rPr>
          <w:sz w:val="22"/>
          <w:szCs w:val="22"/>
        </w:rPr>
        <w:t>Źródło: Nowa Era: Kolekcja przedszkolaka, Plan pracy i szki</w:t>
      </w:r>
      <w:bookmarkStart w:id="0" w:name="_GoBack"/>
      <w:bookmarkEnd w:id="0"/>
      <w:r w:rsidRPr="00321BF2">
        <w:rPr>
          <w:sz w:val="22"/>
          <w:szCs w:val="22"/>
        </w:rPr>
        <w:t>ce zajęć</w:t>
      </w:r>
    </w:p>
    <w:sectPr w:rsidR="00DB13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F9C"/>
    <w:multiLevelType w:val="hybridMultilevel"/>
    <w:tmpl w:val="FD1A8DB2"/>
    <w:lvl w:ilvl="0" w:tplc="C0E822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6B8"/>
    <w:multiLevelType w:val="hybridMultilevel"/>
    <w:tmpl w:val="79262C24"/>
    <w:lvl w:ilvl="0" w:tplc="FA426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15C"/>
    <w:multiLevelType w:val="hybridMultilevel"/>
    <w:tmpl w:val="45E0F748"/>
    <w:lvl w:ilvl="0" w:tplc="7032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51C"/>
    <w:multiLevelType w:val="multilevel"/>
    <w:tmpl w:val="35C425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B502C3D"/>
    <w:multiLevelType w:val="hybridMultilevel"/>
    <w:tmpl w:val="2A62584C"/>
    <w:lvl w:ilvl="0" w:tplc="3522A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1"/>
    <w:rsid w:val="000C666B"/>
    <w:rsid w:val="00146BAF"/>
    <w:rsid w:val="00257C30"/>
    <w:rsid w:val="00286174"/>
    <w:rsid w:val="002C4506"/>
    <w:rsid w:val="00334408"/>
    <w:rsid w:val="0052172D"/>
    <w:rsid w:val="005C28B8"/>
    <w:rsid w:val="005D59D2"/>
    <w:rsid w:val="005E64A8"/>
    <w:rsid w:val="00716043"/>
    <w:rsid w:val="009857C3"/>
    <w:rsid w:val="009D0DF9"/>
    <w:rsid w:val="00A348EC"/>
    <w:rsid w:val="00BB12D4"/>
    <w:rsid w:val="00BC01EF"/>
    <w:rsid w:val="00C85751"/>
    <w:rsid w:val="00DB1319"/>
    <w:rsid w:val="00E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18CA"/>
  <w15:chartTrackingRefBased/>
  <w15:docId w15:val="{E76DD622-3DBD-4D57-B2BA-3178F7C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75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5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575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D5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mawdomu.pl/2012/09/bardzo-prosta-lod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ciakiwdomu.pl/2016/01/jak-kreatywnie-wykorzystac-plastikowe-nakretki-w-pracy-i-zabawie-z-dziecmi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kwdomowymzaciszu.blogspot.com/2016/08/origami-dla-dzieci-odka-krok-po-kroku.html" TargetMode="External"/><Relationship Id="rId5" Type="http://schemas.openxmlformats.org/officeDocument/2006/relationships/hyperlink" Target="https://www.youtube.com/watch?v=baxb0XVBX8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abawyzdzieckiem.pl/zabawy/3-5/99-lodeczki-z-orzecha" TargetMode="External"/><Relationship Id="rId14" Type="http://schemas.openxmlformats.org/officeDocument/2006/relationships/hyperlink" Target="https://mega.nz/folder/W7AXXKK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10</cp:revision>
  <dcterms:created xsi:type="dcterms:W3CDTF">2020-04-16T11:15:00Z</dcterms:created>
  <dcterms:modified xsi:type="dcterms:W3CDTF">2020-04-17T15:13:00Z</dcterms:modified>
</cp:coreProperties>
</file>