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C20" w:rsidRDefault="00337C20" w:rsidP="00337C20">
      <w:pPr>
        <w:pStyle w:val="Standard"/>
        <w:jc w:val="center"/>
        <w:rPr>
          <w:bCs/>
        </w:rPr>
      </w:pPr>
      <w:r>
        <w:rPr>
          <w:bCs/>
        </w:rPr>
        <w:t>Publiczne Przedszkole nr 3 w Świebodzinie</w:t>
      </w:r>
    </w:p>
    <w:p w:rsidR="00337C20" w:rsidRDefault="00337C20" w:rsidP="00337C20">
      <w:pPr>
        <w:pStyle w:val="Standard"/>
        <w:jc w:val="center"/>
        <w:rPr>
          <w:bCs/>
        </w:rPr>
      </w:pPr>
      <w:r>
        <w:rPr>
          <w:bCs/>
        </w:rPr>
        <w:t xml:space="preserve"> Grupa : V „Pszczółki”</w:t>
      </w:r>
    </w:p>
    <w:p w:rsidR="00337C20" w:rsidRDefault="00337C20" w:rsidP="00337C20">
      <w:pPr>
        <w:pStyle w:val="Standard"/>
        <w:jc w:val="center"/>
        <w:rPr>
          <w:b/>
          <w:bCs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5"/>
        <w:gridCol w:w="7180"/>
      </w:tblGrid>
      <w:tr w:rsidR="00337C20" w:rsidTr="00632F35">
        <w:tc>
          <w:tcPr>
            <w:tcW w:w="2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C20" w:rsidRDefault="00337C20" w:rsidP="00632F35">
            <w:pPr>
              <w:pStyle w:val="TableContents"/>
            </w:pPr>
            <w:r>
              <w:t>Dzień tygodnia (data)</w:t>
            </w:r>
          </w:p>
        </w:tc>
        <w:tc>
          <w:tcPr>
            <w:tcW w:w="7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C20" w:rsidRDefault="00201ACA" w:rsidP="00632F35">
            <w:pPr>
              <w:pStyle w:val="TableContents"/>
            </w:pPr>
            <w:r>
              <w:t>05</w:t>
            </w:r>
            <w:bookmarkStart w:id="0" w:name="_GoBack"/>
            <w:bookmarkEnd w:id="0"/>
            <w:r w:rsidR="00337C20">
              <w:t>.05.2020</w:t>
            </w:r>
          </w:p>
        </w:tc>
      </w:tr>
      <w:tr w:rsidR="00337C20" w:rsidTr="00632F35">
        <w:tc>
          <w:tcPr>
            <w:tcW w:w="24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C20" w:rsidRDefault="00337C20" w:rsidP="00632F35">
            <w:pPr>
              <w:pStyle w:val="TableContents"/>
            </w:pPr>
            <w:r>
              <w:t>Temat dnia</w:t>
            </w:r>
          </w:p>
        </w:tc>
        <w:tc>
          <w:tcPr>
            <w:tcW w:w="71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C20" w:rsidRDefault="00337C20" w:rsidP="00632F35">
            <w:pPr>
              <w:pStyle w:val="TableContents"/>
            </w:pPr>
            <w:r>
              <w:t>Drzewa wokół nas</w:t>
            </w:r>
          </w:p>
        </w:tc>
      </w:tr>
      <w:tr w:rsidR="00337C20" w:rsidTr="00632F35">
        <w:tc>
          <w:tcPr>
            <w:tcW w:w="24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C20" w:rsidRDefault="00337C20" w:rsidP="00632F35">
            <w:pPr>
              <w:pStyle w:val="TableContents"/>
            </w:pPr>
            <w:r>
              <w:t>Wskazówki dla rodziców</w:t>
            </w:r>
          </w:p>
        </w:tc>
        <w:tc>
          <w:tcPr>
            <w:tcW w:w="71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C20" w:rsidRDefault="00302BC7" w:rsidP="00C82D3B">
            <w:pPr>
              <w:pStyle w:val="TableContents"/>
              <w:jc w:val="both"/>
            </w:pPr>
            <w:r w:rsidRPr="00AD440E">
              <w:rPr>
                <w:b/>
              </w:rPr>
              <w:t xml:space="preserve">I. </w:t>
            </w:r>
            <w:r>
              <w:rPr>
                <w:b/>
              </w:rPr>
              <w:t xml:space="preserve">„Płuca ziemi” </w:t>
            </w:r>
            <w:r>
              <w:t>Film edukacyjny dostępny jest w części tabeli „Link do materiałów, karty pracy itp.”, jak również ilustracje, które można wykorzystać w rozmowie z dzieckiem.</w:t>
            </w:r>
          </w:p>
          <w:p w:rsidR="00445C6C" w:rsidRPr="00302BC7" w:rsidRDefault="00445C6C" w:rsidP="00C82D3B">
            <w:pPr>
              <w:pStyle w:val="TableContents"/>
              <w:jc w:val="both"/>
            </w:pPr>
            <w:r w:rsidRPr="00580C00">
              <w:rPr>
                <w:b/>
              </w:rPr>
              <w:t xml:space="preserve">III. </w:t>
            </w:r>
            <w:r w:rsidR="00580C00" w:rsidRPr="00580C00">
              <w:rPr>
                <w:b/>
              </w:rPr>
              <w:t>„Moje drzewo”</w:t>
            </w:r>
            <w:r w:rsidR="00580C00">
              <w:t xml:space="preserve"> Instrukcje wykonania pracy plastycznej można znaleźć w części tabeli „Link do materiałów, karty pracy itp.”.</w:t>
            </w:r>
          </w:p>
        </w:tc>
      </w:tr>
      <w:tr w:rsidR="00337C20" w:rsidTr="00632F35">
        <w:tc>
          <w:tcPr>
            <w:tcW w:w="24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C20" w:rsidRDefault="00337C20" w:rsidP="00632F35">
            <w:pPr>
              <w:pStyle w:val="TableContents"/>
            </w:pPr>
            <w:r>
              <w:t>Przesłanki dla dziecka</w:t>
            </w:r>
          </w:p>
          <w:p w:rsidR="00337C20" w:rsidRDefault="00337C20" w:rsidP="00632F35">
            <w:pPr>
              <w:pStyle w:val="TableContents"/>
            </w:pPr>
            <w:r>
              <w:t>(motywacja)</w:t>
            </w:r>
          </w:p>
        </w:tc>
        <w:tc>
          <w:tcPr>
            <w:tcW w:w="71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C20" w:rsidRDefault="00337C20" w:rsidP="00337C20">
            <w:pPr>
              <w:pStyle w:val="TableContents"/>
              <w:jc w:val="both"/>
            </w:pPr>
            <w:r>
              <w:t xml:space="preserve">Kochany przedszkolaku! Dzisiaj </w:t>
            </w:r>
            <w:r w:rsidR="00580C00">
              <w:t>dowiesz się do czego potrzebne nam są drzewa, zmierzysz prawdziwe drzewo oraz wykonasz własne. Dobrej zabawy!</w:t>
            </w:r>
          </w:p>
        </w:tc>
      </w:tr>
      <w:tr w:rsidR="00337C20" w:rsidTr="00632F35">
        <w:tc>
          <w:tcPr>
            <w:tcW w:w="246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C20" w:rsidRDefault="00337C20" w:rsidP="00632F35">
            <w:pPr>
              <w:pStyle w:val="TableContents"/>
            </w:pPr>
            <w:r>
              <w:t>Propozycje i opis zajęć /</w:t>
            </w:r>
          </w:p>
          <w:p w:rsidR="00337C20" w:rsidRDefault="00337C20" w:rsidP="00632F35">
            <w:pPr>
              <w:pStyle w:val="TableContents"/>
            </w:pPr>
            <w:r>
              <w:t>działań dziecka :</w:t>
            </w:r>
          </w:p>
          <w:p w:rsidR="00337C20" w:rsidRDefault="00337C20" w:rsidP="00632F35">
            <w:pPr>
              <w:pStyle w:val="TableContents"/>
              <w:numPr>
                <w:ilvl w:val="0"/>
                <w:numId w:val="1"/>
              </w:numPr>
            </w:pPr>
            <w:r>
              <w:t>ruchowa</w:t>
            </w:r>
          </w:p>
          <w:p w:rsidR="00337C20" w:rsidRDefault="00337C20" w:rsidP="00632F35">
            <w:pPr>
              <w:pStyle w:val="TableContents"/>
            </w:pPr>
            <w:r>
              <w:t xml:space="preserve">           (gimnastyka)</w:t>
            </w:r>
          </w:p>
          <w:p w:rsidR="00337C20" w:rsidRDefault="00337C20" w:rsidP="00632F35">
            <w:pPr>
              <w:pStyle w:val="TableContents"/>
              <w:numPr>
                <w:ilvl w:val="0"/>
                <w:numId w:val="1"/>
              </w:numPr>
            </w:pPr>
            <w:r>
              <w:t>plastyczna</w:t>
            </w:r>
          </w:p>
          <w:p w:rsidR="00337C20" w:rsidRDefault="00337C20" w:rsidP="00632F35">
            <w:pPr>
              <w:pStyle w:val="TableContents"/>
              <w:numPr>
                <w:ilvl w:val="0"/>
                <w:numId w:val="1"/>
              </w:numPr>
            </w:pPr>
            <w:r>
              <w:t>z czytaniem                     i mówieniem</w:t>
            </w:r>
          </w:p>
          <w:p w:rsidR="00337C20" w:rsidRDefault="00337C20" w:rsidP="00632F35">
            <w:pPr>
              <w:pStyle w:val="TableContents"/>
              <w:numPr>
                <w:ilvl w:val="0"/>
                <w:numId w:val="1"/>
              </w:numPr>
            </w:pPr>
            <w:r>
              <w:t>(opowiadania)</w:t>
            </w:r>
          </w:p>
          <w:p w:rsidR="00337C20" w:rsidRDefault="00337C20" w:rsidP="00632F35">
            <w:pPr>
              <w:pStyle w:val="TableContents"/>
              <w:numPr>
                <w:ilvl w:val="0"/>
                <w:numId w:val="1"/>
              </w:numPr>
            </w:pPr>
            <w:r>
              <w:t>kodowanie konstruowanie</w:t>
            </w:r>
          </w:p>
          <w:p w:rsidR="00337C20" w:rsidRDefault="00337C20" w:rsidP="00632F35">
            <w:pPr>
              <w:pStyle w:val="TableContents"/>
            </w:pPr>
            <w:r>
              <w:t xml:space="preserve">            itp.</w:t>
            </w:r>
          </w:p>
          <w:p w:rsidR="00337C20" w:rsidRDefault="00337C20" w:rsidP="00632F35">
            <w:pPr>
              <w:pStyle w:val="TableContents"/>
            </w:pPr>
          </w:p>
        </w:tc>
        <w:tc>
          <w:tcPr>
            <w:tcW w:w="71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C20" w:rsidRDefault="00337C20" w:rsidP="00C82D3B">
            <w:pPr>
              <w:pStyle w:val="TableContents"/>
              <w:jc w:val="both"/>
              <w:rPr>
                <w:b/>
              </w:rPr>
            </w:pPr>
            <w:r w:rsidRPr="00AD440E">
              <w:rPr>
                <w:b/>
              </w:rPr>
              <w:t xml:space="preserve">I. </w:t>
            </w:r>
            <w:r w:rsidR="00302BC7">
              <w:rPr>
                <w:b/>
              </w:rPr>
              <w:t>„Płuca ziemi”</w:t>
            </w:r>
          </w:p>
          <w:p w:rsidR="00302BC7" w:rsidRDefault="00302BC7" w:rsidP="00C82D3B">
            <w:pPr>
              <w:pStyle w:val="TableContents"/>
              <w:jc w:val="both"/>
            </w:pPr>
            <w:r>
              <w:t xml:space="preserve">Pokazujemy dziecku krótki film edukacyjny pt. „Drzewa i tlen”, a następnie rozmawiamy o jego treści. Możemy zapytać dziecko – </w:t>
            </w:r>
            <w:r w:rsidRPr="00302BC7">
              <w:rPr>
                <w:i/>
              </w:rPr>
              <w:t>co dają nam drzewa? Co się stanie, gdy drzew zabraknie? Dlaczego warto dbać o drzewa?</w:t>
            </w:r>
            <w:r>
              <w:t xml:space="preserve"> A nastepnie uzupełnić oraz uporządkować wiedzę dopowiadając, że drzewa:</w:t>
            </w:r>
          </w:p>
          <w:p w:rsidR="00302BC7" w:rsidRDefault="00302BC7" w:rsidP="00C82D3B">
            <w:pPr>
              <w:pStyle w:val="TableContents"/>
              <w:jc w:val="both"/>
            </w:pPr>
            <w:r>
              <w:t>- oczyszczają powietrze ze szkodliwych gazów i pyłów,</w:t>
            </w:r>
          </w:p>
          <w:p w:rsidR="00302BC7" w:rsidRDefault="00302BC7" w:rsidP="00C82D3B">
            <w:pPr>
              <w:pStyle w:val="TableContents"/>
              <w:jc w:val="both"/>
            </w:pPr>
            <w:r>
              <w:t>- ograniczają hałas,</w:t>
            </w:r>
          </w:p>
          <w:p w:rsidR="00302BC7" w:rsidRDefault="00302BC7" w:rsidP="00C82D3B">
            <w:pPr>
              <w:pStyle w:val="TableContents"/>
              <w:jc w:val="both"/>
            </w:pPr>
            <w:r>
              <w:t>- są mieszkaniem dla zwierząt i ptaków,</w:t>
            </w:r>
          </w:p>
          <w:p w:rsidR="00302BC7" w:rsidRDefault="00302BC7" w:rsidP="00C82D3B">
            <w:pPr>
              <w:pStyle w:val="TableContents"/>
              <w:jc w:val="both"/>
            </w:pPr>
            <w:r>
              <w:t>- lasy i parki stanowią miejsce wypoczynku.</w:t>
            </w:r>
          </w:p>
          <w:p w:rsidR="00302BC7" w:rsidRDefault="00302BC7" w:rsidP="00C82D3B">
            <w:pPr>
              <w:pStyle w:val="TableContents"/>
              <w:jc w:val="both"/>
            </w:pPr>
            <w:r>
              <w:t xml:space="preserve">Możemy również porozmawiać z dzieckiem o przykładach wykorzystania drzew, np.: budowa domów, produkcja mebli, zabawek, jako surowiec na opał, czy do produkcji papieru. </w:t>
            </w:r>
          </w:p>
          <w:p w:rsidR="00302BC7" w:rsidRPr="005845B3" w:rsidRDefault="00302BC7" w:rsidP="00C82D3B">
            <w:pPr>
              <w:pStyle w:val="TableContents"/>
              <w:jc w:val="both"/>
            </w:pPr>
            <w:r>
              <w:t xml:space="preserve">Na koniec rodzic wspólnie z dzieckiem zastanawia się, co my możemy zrobić, aby dbać o drzewa, np.: </w:t>
            </w:r>
            <w:r w:rsidRPr="00302BC7">
              <w:rPr>
                <w:i/>
              </w:rPr>
              <w:t>nie niszczyć kory, nie łamać gałęzi, nie wspinać się na drzewa bez potrzeby, chronić je przed szkodnikami.</w:t>
            </w:r>
          </w:p>
          <w:p w:rsidR="00337C20" w:rsidRDefault="00337C20" w:rsidP="00C82D3B">
            <w:pPr>
              <w:pStyle w:val="TableContents"/>
              <w:jc w:val="both"/>
            </w:pPr>
          </w:p>
          <w:p w:rsidR="00302BC7" w:rsidRDefault="00302BC7" w:rsidP="00C82D3B">
            <w:pPr>
              <w:pStyle w:val="TableContents"/>
              <w:jc w:val="both"/>
            </w:pPr>
            <w:r w:rsidRPr="00302BC7">
              <w:rPr>
                <w:b/>
              </w:rPr>
              <w:t>II. „Jakie jest drzewo”</w:t>
            </w:r>
            <w:r>
              <w:rPr>
                <w:b/>
              </w:rPr>
              <w:t xml:space="preserve"> </w:t>
            </w:r>
            <w:r w:rsidR="00445C6C">
              <w:t>– wycieczka do miejsca, gdzie są drzewa</w:t>
            </w:r>
          </w:p>
          <w:p w:rsidR="00445C6C" w:rsidRDefault="00445C6C" w:rsidP="00C82D3B">
            <w:pPr>
              <w:pStyle w:val="TableContents"/>
              <w:jc w:val="both"/>
            </w:pPr>
            <w:r>
              <w:t>Rodzic wybiera się z dzieckiem na spacer biorąc ze sobą centymetr krawiecki, długi sznurek lub tasiemkę. Najpierw możemy poprosić dziecko, aby spojrzało na drzewo i opowiedziało jak wygląda, np. jaki ma kolor; czy jest wys</w:t>
            </w:r>
            <w:r w:rsidR="00E81162">
              <w:t>o</w:t>
            </w:r>
            <w:r>
              <w:t xml:space="preserve">kie, czy niskie; z czego się składa (pień, liście - korona). Dotknęło drzewo – i powiedziało, co czuje (czy jest twarde, czy miękkie; szorstkie, czy gładkie). Następnie rodzic wraz z dzieckiem mierzy obwód drzewa za pomocą zabranych materiałów i porównuje pomiary z innymi drzewami, posługując się terminami: </w:t>
            </w:r>
            <w:r w:rsidRPr="00445C6C">
              <w:rPr>
                <w:i/>
              </w:rPr>
              <w:t>grube, cienkie, grubsze, cieńsze</w:t>
            </w:r>
            <w:r>
              <w:t>.</w:t>
            </w:r>
          </w:p>
          <w:p w:rsidR="00445C6C" w:rsidRDefault="00445C6C" w:rsidP="00632F35">
            <w:pPr>
              <w:pStyle w:val="TableContents"/>
              <w:jc w:val="both"/>
            </w:pPr>
          </w:p>
          <w:p w:rsidR="00C82D3B" w:rsidRDefault="00C82D3B" w:rsidP="00632F35">
            <w:pPr>
              <w:pStyle w:val="TableContents"/>
              <w:jc w:val="both"/>
              <w:rPr>
                <w:b/>
              </w:rPr>
            </w:pPr>
          </w:p>
          <w:p w:rsidR="00C82D3B" w:rsidRDefault="00C82D3B" w:rsidP="00632F35">
            <w:pPr>
              <w:pStyle w:val="TableContents"/>
              <w:jc w:val="both"/>
              <w:rPr>
                <w:b/>
              </w:rPr>
            </w:pPr>
          </w:p>
          <w:p w:rsidR="00C82D3B" w:rsidRDefault="00C82D3B" w:rsidP="00632F35">
            <w:pPr>
              <w:pStyle w:val="TableContents"/>
              <w:jc w:val="both"/>
              <w:rPr>
                <w:b/>
              </w:rPr>
            </w:pPr>
          </w:p>
          <w:p w:rsidR="00C82D3B" w:rsidRDefault="00C82D3B" w:rsidP="00632F35">
            <w:pPr>
              <w:pStyle w:val="TableContents"/>
              <w:jc w:val="both"/>
              <w:rPr>
                <w:b/>
              </w:rPr>
            </w:pPr>
          </w:p>
          <w:p w:rsidR="00C82D3B" w:rsidRDefault="00C82D3B" w:rsidP="00632F35">
            <w:pPr>
              <w:pStyle w:val="TableContents"/>
              <w:jc w:val="both"/>
              <w:rPr>
                <w:b/>
              </w:rPr>
            </w:pPr>
          </w:p>
          <w:p w:rsidR="00C82D3B" w:rsidRDefault="00C82D3B" w:rsidP="00632F35">
            <w:pPr>
              <w:pStyle w:val="TableContents"/>
              <w:jc w:val="both"/>
              <w:rPr>
                <w:b/>
              </w:rPr>
            </w:pPr>
          </w:p>
          <w:p w:rsidR="00C82D3B" w:rsidRDefault="00C82D3B" w:rsidP="00632F35">
            <w:pPr>
              <w:pStyle w:val="TableContents"/>
              <w:jc w:val="both"/>
              <w:rPr>
                <w:b/>
              </w:rPr>
            </w:pPr>
          </w:p>
          <w:p w:rsidR="00C82D3B" w:rsidRDefault="00C82D3B" w:rsidP="00632F35">
            <w:pPr>
              <w:pStyle w:val="TableContents"/>
              <w:jc w:val="both"/>
              <w:rPr>
                <w:b/>
              </w:rPr>
            </w:pPr>
          </w:p>
          <w:p w:rsidR="00C82D3B" w:rsidRDefault="00C82D3B" w:rsidP="00632F35">
            <w:pPr>
              <w:pStyle w:val="TableContents"/>
              <w:jc w:val="both"/>
              <w:rPr>
                <w:b/>
              </w:rPr>
            </w:pPr>
          </w:p>
          <w:p w:rsidR="00445C6C" w:rsidRDefault="00445C6C" w:rsidP="00632F35">
            <w:pPr>
              <w:pStyle w:val="TableContents"/>
              <w:jc w:val="both"/>
            </w:pPr>
            <w:r w:rsidRPr="00445C6C">
              <w:rPr>
                <w:b/>
              </w:rPr>
              <w:lastRenderedPageBreak/>
              <w:t>III. „Moje drzewo”</w:t>
            </w:r>
            <w:r>
              <w:t xml:space="preserve"> – praca plastyczna</w:t>
            </w:r>
          </w:p>
          <w:p w:rsidR="00C82D3B" w:rsidRDefault="00580C00" w:rsidP="00580C00">
            <w:pPr>
              <w:pStyle w:val="TableContents"/>
              <w:jc w:val="right"/>
              <w:rPr>
                <w:sz w:val="22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4780D1BD" wp14:editId="45B32616">
                  <wp:extent cx="4464050" cy="2511107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338" cy="255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0C00" w:rsidRPr="00302BC7" w:rsidRDefault="00580C00" w:rsidP="00580C00">
            <w:pPr>
              <w:pStyle w:val="TableContents"/>
              <w:jc w:val="right"/>
            </w:pPr>
            <w:r w:rsidRPr="00580C00">
              <w:rPr>
                <w:sz w:val="22"/>
              </w:rPr>
              <w:t>Źródło:</w:t>
            </w:r>
            <w:r>
              <w:rPr>
                <w:sz w:val="22"/>
              </w:rPr>
              <w:t xml:space="preserve"> </w:t>
            </w:r>
            <w:hyperlink r:id="rId6" w:history="1">
              <w:r w:rsidRPr="00580C00">
                <w:rPr>
                  <w:rStyle w:val="Hyperlink"/>
                  <w:sz w:val="22"/>
                </w:rPr>
                <w:t>internet</w:t>
              </w:r>
            </w:hyperlink>
          </w:p>
        </w:tc>
      </w:tr>
      <w:tr w:rsidR="00337C20" w:rsidTr="00580C00">
        <w:tc>
          <w:tcPr>
            <w:tcW w:w="246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C20" w:rsidRDefault="00337C20" w:rsidP="00632F35">
            <w:pPr>
              <w:pStyle w:val="TableContents"/>
            </w:pPr>
            <w:r>
              <w:lastRenderedPageBreak/>
              <w:t>Link do materiałów,</w:t>
            </w:r>
          </w:p>
          <w:p w:rsidR="00337C20" w:rsidRDefault="00337C20" w:rsidP="00632F35">
            <w:pPr>
              <w:pStyle w:val="TableContents"/>
            </w:pPr>
            <w:r>
              <w:t>karty pracy itp.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C20" w:rsidRDefault="00201ACA" w:rsidP="00632F35">
            <w:pPr>
              <w:pStyle w:val="TableContents"/>
            </w:pPr>
            <w:hyperlink r:id="rId7" w:history="1">
              <w:r w:rsidR="00302BC7" w:rsidRPr="00302BC7">
                <w:rPr>
                  <w:rStyle w:val="Hyperlink"/>
                </w:rPr>
                <w:t>Film edukacyjny pt. „Drzewa i tlen”</w:t>
              </w:r>
            </w:hyperlink>
          </w:p>
          <w:p w:rsidR="00580C00" w:rsidRDefault="00201ACA" w:rsidP="00632F35">
            <w:pPr>
              <w:pStyle w:val="TableContents"/>
            </w:pPr>
            <w:hyperlink r:id="rId8" w:history="1">
              <w:r w:rsidR="00580C00" w:rsidRPr="00580C00">
                <w:rPr>
                  <w:rStyle w:val="Hyperlink"/>
                </w:rPr>
                <w:t>„Moje drzewo” praca plastyczna</w:t>
              </w:r>
            </w:hyperlink>
          </w:p>
          <w:p w:rsidR="00BE0362" w:rsidRDefault="00201ACA" w:rsidP="00632F35">
            <w:pPr>
              <w:pStyle w:val="TableContents"/>
            </w:pPr>
            <w:hyperlink r:id="rId9" w:anchor="n_J85zQb_2yN978-8x5euQ" w:history="1">
              <w:r w:rsidR="00BE0362" w:rsidRPr="00BE0362">
                <w:rPr>
                  <w:rStyle w:val="Hyperlink"/>
                </w:rPr>
                <w:t>Ilustracje do „Płuca ziemi”</w:t>
              </w:r>
            </w:hyperlink>
          </w:p>
        </w:tc>
      </w:tr>
      <w:tr w:rsidR="00337C20" w:rsidTr="00632F35">
        <w:tc>
          <w:tcPr>
            <w:tcW w:w="246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C20" w:rsidRDefault="00337C20" w:rsidP="00632F35">
            <w:pPr>
              <w:pStyle w:val="TableContents"/>
            </w:pPr>
            <w:r>
              <w:t>Zrealizowane założenia podstawy programowej (obszar, podstawowe cele)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C20" w:rsidRDefault="00337C20" w:rsidP="00632F35">
            <w:pPr>
              <w:pStyle w:val="TableContents"/>
            </w:pPr>
            <w:r w:rsidRPr="00FC3847">
              <w:rPr>
                <w:u w:val="single"/>
              </w:rPr>
              <w:t>I.</w:t>
            </w:r>
            <w:r>
              <w:rPr>
                <w:u w:val="single"/>
              </w:rPr>
              <w:t xml:space="preserve"> Fizyczny obszar rozwoju dziecka:</w:t>
            </w:r>
          </w:p>
          <w:p w:rsidR="00337C20" w:rsidRDefault="00337C20" w:rsidP="00632F35">
            <w:pPr>
              <w:pStyle w:val="TableContents"/>
            </w:pPr>
            <w:r w:rsidRPr="00FC3847">
              <w:t>-</w:t>
            </w:r>
            <w:r>
              <w:t xml:space="preserve"> doskonali sprawność manualną (7)</w:t>
            </w:r>
          </w:p>
          <w:p w:rsidR="00337C20" w:rsidRDefault="00337C20" w:rsidP="00632F35">
            <w:pPr>
              <w:pStyle w:val="TableContents"/>
              <w:rPr>
                <w:u w:val="single"/>
              </w:rPr>
            </w:pPr>
            <w:r>
              <w:rPr>
                <w:u w:val="single"/>
              </w:rPr>
              <w:t>II. Emocjonalny obszar rozwoju dziecka:</w:t>
            </w:r>
          </w:p>
          <w:p w:rsidR="00337C20" w:rsidRPr="00FC3847" w:rsidRDefault="00337C20" w:rsidP="00632F35">
            <w:pPr>
              <w:pStyle w:val="TableContents"/>
            </w:pPr>
            <w:r>
              <w:t xml:space="preserve">- </w:t>
            </w:r>
            <w:r w:rsidRPr="003D1937">
              <w:t xml:space="preserve">przejawia poczucie własnej wartości jako osoby </w:t>
            </w:r>
            <w:r>
              <w:t>(1</w:t>
            </w:r>
            <w:r w:rsidRPr="00FC3847">
              <w:t>)</w:t>
            </w:r>
            <w:r>
              <w:br/>
            </w:r>
            <w:r>
              <w:rPr>
                <w:u w:val="single"/>
              </w:rPr>
              <w:t>IV. Poznawczy obszar rozwoju dziecka.</w:t>
            </w:r>
          </w:p>
          <w:p w:rsidR="00337C20" w:rsidRDefault="00337C20" w:rsidP="00337C20">
            <w:pPr>
              <w:pStyle w:val="TableContents"/>
            </w:pPr>
            <w:r>
              <w:t xml:space="preserve">- </w:t>
            </w:r>
            <w:r w:rsidR="00580C00">
              <w:t>rozumie konieczność chronienia drzew, wie, co powstaje z drewna (18)</w:t>
            </w:r>
          </w:p>
          <w:p w:rsidR="00580C00" w:rsidRDefault="00580C00" w:rsidP="00337C20">
            <w:pPr>
              <w:pStyle w:val="TableContents"/>
            </w:pPr>
            <w:r>
              <w:t>- wie, że roślinność jest źródłem tlenu niezbędnego do oddychania (15)</w:t>
            </w:r>
          </w:p>
          <w:p w:rsidR="00337C20" w:rsidRDefault="00580C00" w:rsidP="00632F35">
            <w:pPr>
              <w:pStyle w:val="TableContents"/>
            </w:pPr>
            <w:r>
              <w:t>- dokonuje pomiarów za pomocą sznurka lub inncyh przyborów (13, 18)</w:t>
            </w:r>
          </w:p>
        </w:tc>
      </w:tr>
    </w:tbl>
    <w:p w:rsidR="00337C20" w:rsidRDefault="00337C20" w:rsidP="00337C20">
      <w:pPr>
        <w:pStyle w:val="Standard"/>
      </w:pPr>
    </w:p>
    <w:p w:rsidR="00337C20" w:rsidRDefault="00337C20" w:rsidP="00337C20">
      <w:pPr>
        <w:pStyle w:val="Standard"/>
      </w:pPr>
      <w:r>
        <w:t>Opracowała: Aleksandra Gwozdowska</w:t>
      </w:r>
    </w:p>
    <w:p w:rsidR="00337C20" w:rsidRDefault="00337C20" w:rsidP="00337C20"/>
    <w:p w:rsidR="00DE667B" w:rsidRDefault="00201ACA"/>
    <w:sectPr w:rsidR="00DE667B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E09D8"/>
    <w:multiLevelType w:val="multilevel"/>
    <w:tmpl w:val="B420C78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C20"/>
    <w:rsid w:val="00201ACA"/>
    <w:rsid w:val="00302BC7"/>
    <w:rsid w:val="00337C20"/>
    <w:rsid w:val="00445C6C"/>
    <w:rsid w:val="00580C00"/>
    <w:rsid w:val="005C28B8"/>
    <w:rsid w:val="00BB12D4"/>
    <w:rsid w:val="00BE0362"/>
    <w:rsid w:val="00C82D3B"/>
    <w:rsid w:val="00E8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C5963"/>
  <w15:chartTrackingRefBased/>
  <w15:docId w15:val="{7B2D7EC5-B3D3-4D3C-A476-B38988243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37C20"/>
    <w:pPr>
      <w:widowControl w:val="0"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337C2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337C20"/>
    <w:pPr>
      <w:suppressLineNumbers/>
    </w:pPr>
  </w:style>
  <w:style w:type="character" w:styleId="Hyperlink">
    <w:name w:val="Hyperlink"/>
    <w:basedOn w:val="DefaultParagraphFont"/>
    <w:uiPriority w:val="99"/>
    <w:unhideWhenUsed/>
    <w:rsid w:val="00337C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6Z8qX1Q6G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4k0TZ9OjZv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6Z8qX1Q6G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ega.nz/folder/ryxjjSJQ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466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Nanana</dc:creator>
  <cp:keywords/>
  <dc:description/>
  <cp:lastModifiedBy>Aleksandra Nanana</cp:lastModifiedBy>
  <cp:revision>2</cp:revision>
  <dcterms:created xsi:type="dcterms:W3CDTF">2020-05-04T14:36:00Z</dcterms:created>
  <dcterms:modified xsi:type="dcterms:W3CDTF">2020-05-04T16:03:00Z</dcterms:modified>
</cp:coreProperties>
</file>